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Text: </w:t>
            </w:r>
            <w:r w:rsidDel="00000000" w:rsidR="00000000" w:rsidRPr="00000000">
              <w:rPr>
                <w:rFonts w:ascii="Calibri" w:cs="Calibri" w:eastAsia="Calibri" w:hAnsi="Calibri"/>
                <w:sz w:val="24"/>
                <w:szCs w:val="24"/>
                <w:rtl w:val="0"/>
              </w:rPr>
              <w:t xml:space="preserve">Hop Rabbit, Jog Turtle </w:t>
            </w:r>
            <w:r w:rsidDel="00000000" w:rsidR="00000000" w:rsidRPr="00000000">
              <w:rPr>
                <w:rtl w:val="0"/>
              </w:rPr>
            </w:r>
          </w:p>
          <w:p w:rsidR="00000000" w:rsidDel="00000000" w:rsidP="00000000" w:rsidRDefault="00000000" w:rsidRPr="00000000" w14:paraId="0000000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Duration: </w:t>
            </w:r>
            <w:r w:rsidDel="00000000" w:rsidR="00000000" w:rsidRPr="00000000">
              <w:rPr>
                <w:rFonts w:ascii="Calibri" w:cs="Calibri" w:eastAsia="Calibri" w:hAnsi="Calibri"/>
                <w:sz w:val="24"/>
                <w:szCs w:val="24"/>
                <w:rtl w:val="0"/>
              </w:rPr>
              <w:t xml:space="preserve">8 days, 50-60 mins per session</w:t>
            </w:r>
          </w:p>
          <w:p w:rsidR="00000000" w:rsidDel="00000000" w:rsidP="00000000" w:rsidRDefault="00000000" w:rsidRPr="00000000" w14:paraId="00000005">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Instructional Strategies </w:t>
            </w:r>
            <w:r w:rsidDel="00000000" w:rsidR="00000000" w:rsidRPr="00000000">
              <w:rPr>
                <w:rtl w:val="0"/>
              </w:rPr>
            </w:r>
          </w:p>
          <w:p w:rsidR="00000000" w:rsidDel="00000000" w:rsidP="00000000" w:rsidRDefault="00000000" w:rsidRPr="00000000" w14:paraId="00000007">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Segmenting and blending through chaining </w:t>
            </w:r>
          </w:p>
          <w:p w:rsidR="00000000" w:rsidDel="00000000" w:rsidP="00000000" w:rsidRDefault="00000000" w:rsidRPr="00000000" w14:paraId="00000008">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Partner reading</w:t>
            </w:r>
          </w:p>
          <w:p w:rsidR="00000000" w:rsidDel="00000000" w:rsidP="00000000" w:rsidRDefault="00000000" w:rsidRPr="00000000" w14:paraId="00000009">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Shared reading with teacher modeling</w:t>
            </w:r>
          </w:p>
          <w:p w:rsidR="00000000" w:rsidDel="00000000" w:rsidP="00000000" w:rsidRDefault="00000000" w:rsidRPr="00000000" w14:paraId="0000000A">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Independent reading </w:t>
            </w:r>
          </w:p>
          <w:p w:rsidR="00000000" w:rsidDel="00000000" w:rsidP="00000000" w:rsidRDefault="00000000" w:rsidRPr="00000000" w14:paraId="0000000B">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 discussions</w:t>
            </w:r>
          </w:p>
          <w:p w:rsidR="00000000" w:rsidDel="00000000" w:rsidP="00000000" w:rsidRDefault="00000000" w:rsidRPr="00000000" w14:paraId="0000000C">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Learning centers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Word Work Focus: </w:t>
            </w:r>
            <w:r w:rsidDel="00000000" w:rsidR="00000000" w:rsidRPr="00000000">
              <w:rPr>
                <w:rtl w:val="0"/>
              </w:rPr>
            </w:r>
          </w:p>
          <w:p w:rsidR="00000000" w:rsidDel="00000000" w:rsidP="00000000" w:rsidRDefault="00000000" w:rsidRPr="00000000" w14:paraId="0000000E">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Segment and blend CVC and CVCC words</w:t>
            </w:r>
          </w:p>
          <w:p w:rsidR="00000000" w:rsidDel="00000000" w:rsidP="00000000" w:rsidRDefault="00000000" w:rsidRPr="00000000" w14:paraId="0000000F">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sight words with automaticity in isolation and in context</w:t>
            </w:r>
          </w:p>
          <w:p w:rsidR="00000000" w:rsidDel="00000000" w:rsidP="00000000" w:rsidRDefault="00000000" w:rsidRPr="00000000" w14:paraId="00000010">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Comprehension Focus </w:t>
            </w:r>
          </w:p>
          <w:p w:rsidR="00000000" w:rsidDel="00000000" w:rsidP="00000000" w:rsidRDefault="00000000" w:rsidRPr="00000000" w14:paraId="00000012">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to infer for deeper meaning</w:t>
            </w:r>
          </w:p>
          <w:p w:rsidR="00000000" w:rsidDel="00000000" w:rsidP="00000000" w:rsidRDefault="00000000" w:rsidRPr="00000000" w14:paraId="00000013">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Social-Emotional Focus</w:t>
            </w:r>
          </w:p>
          <w:p w:rsidR="00000000" w:rsidDel="00000000" w:rsidP="00000000" w:rsidRDefault="00000000" w:rsidRPr="00000000" w14:paraId="00000015">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with a partner to build shared understanding</w:t>
            </w:r>
          </w:p>
          <w:p w:rsidR="00000000" w:rsidDel="00000000" w:rsidP="00000000" w:rsidRDefault="00000000" w:rsidRPr="00000000" w14:paraId="00000016">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Connect to main ideas about </w:t>
            </w:r>
          </w:p>
          <w:p w:rsidR="00000000" w:rsidDel="00000000" w:rsidP="00000000" w:rsidRDefault="00000000" w:rsidRPr="00000000" w14:paraId="00000017">
            <w:pPr>
              <w:widowControl w:val="0"/>
              <w:spacing w:line="240" w:lineRule="auto"/>
              <w:ind w:left="720" w:firstLine="0"/>
              <w:rPr>
                <w:rFonts w:ascii="Calibri" w:cs="Calibri" w:eastAsia="Calibri" w:hAnsi="Calibri"/>
                <w:sz w:val="24"/>
                <w:szCs w:val="24"/>
              </w:rPr>
            </w:pPr>
            <w:r w:rsidDel="00000000" w:rsidR="00000000" w:rsidRPr="00000000">
              <w:rPr>
                <w:rtl w:val="0"/>
              </w:rPr>
            </w:r>
          </w:p>
        </w:tc>
      </w:tr>
      <w:tr>
        <w:trPr>
          <w:cantSplit w:val="0"/>
          <w:trHeight w:val="516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Materials </w:t>
            </w:r>
          </w:p>
          <w:p w:rsidR="00000000" w:rsidDel="00000000" w:rsidP="00000000" w:rsidRDefault="00000000" w:rsidRPr="00000000" w14:paraId="00000019">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text</w:t>
            </w:r>
          </w:p>
          <w:p w:rsidR="00000000" w:rsidDel="00000000" w:rsidP="00000000" w:rsidRDefault="00000000" w:rsidRPr="00000000" w14:paraId="0000001A">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texts</w:t>
            </w:r>
          </w:p>
          <w:p w:rsidR="00000000" w:rsidDel="00000000" w:rsidP="00000000" w:rsidRDefault="00000000" w:rsidRPr="00000000" w14:paraId="0000001B">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 word/sight word cards</w:t>
            </w:r>
          </w:p>
          <w:p w:rsidR="00000000" w:rsidDel="00000000" w:rsidP="00000000" w:rsidRDefault="00000000" w:rsidRPr="00000000" w14:paraId="0000001C">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Letter cards for chaining </w:t>
            </w:r>
          </w:p>
          <w:p w:rsidR="00000000" w:rsidDel="00000000" w:rsidP="00000000" w:rsidRDefault="00000000" w:rsidRPr="00000000" w14:paraId="0000001D">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Centers materials</w:t>
            </w:r>
          </w:p>
          <w:p w:rsidR="00000000" w:rsidDel="00000000" w:rsidP="00000000" w:rsidRDefault="00000000" w:rsidRPr="00000000" w14:paraId="0000001E">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and writing utensil</w:t>
            </w:r>
          </w:p>
          <w:p w:rsidR="00000000" w:rsidDel="00000000" w:rsidP="00000000" w:rsidRDefault="00000000" w:rsidRPr="00000000" w14:paraId="0000001F">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Blank verb cards </w:t>
            </w:r>
          </w:p>
          <w:p w:rsidR="00000000" w:rsidDel="00000000" w:rsidP="00000000" w:rsidRDefault="00000000" w:rsidRPr="00000000" w14:paraId="00000020">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Previous lesson charts: </w:t>
            </w:r>
          </w:p>
          <w:p w:rsidR="00000000" w:rsidDel="00000000" w:rsidP="00000000" w:rsidRDefault="00000000" w:rsidRPr="00000000" w14:paraId="00000021">
            <w:pPr>
              <w:widowControl w:val="0"/>
              <w:numPr>
                <w:ilvl w:val="1"/>
                <w:numId w:val="5"/>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Can ___(Verb)” from ‘What Can Frogs Do?’</w:t>
            </w:r>
          </w:p>
          <w:p w:rsidR="00000000" w:rsidDel="00000000" w:rsidP="00000000" w:rsidRDefault="00000000" w:rsidRPr="00000000" w14:paraId="00000022">
            <w:pPr>
              <w:widowControl w:val="0"/>
              <w:numPr>
                <w:ilvl w:val="1"/>
                <w:numId w:val="5"/>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Subject-Verb Agreement from ‘Nap on a Mat’</w:t>
            </w:r>
          </w:p>
          <w:p w:rsidR="00000000" w:rsidDel="00000000" w:rsidP="00000000" w:rsidRDefault="00000000" w:rsidRPr="00000000" w14:paraId="00000023">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erasable boards </w:t>
            </w:r>
          </w:p>
          <w:p w:rsidR="00000000" w:rsidDel="00000000" w:rsidP="00000000" w:rsidRDefault="00000000" w:rsidRPr="00000000" w14:paraId="00000024">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Celebration materials </w:t>
            </w:r>
          </w:p>
          <w:p w:rsidR="00000000" w:rsidDel="00000000" w:rsidP="00000000" w:rsidRDefault="00000000" w:rsidRPr="00000000" w14:paraId="00000025">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Sight Words Taught: </w:t>
            </w:r>
          </w:p>
          <w:p w:rsidR="00000000" w:rsidDel="00000000" w:rsidP="00000000" w:rsidRDefault="00000000" w:rsidRPr="00000000" w14:paraId="00000027">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says, by  </w:t>
            </w:r>
          </w:p>
          <w:p w:rsidR="00000000" w:rsidDel="00000000" w:rsidP="00000000" w:rsidRDefault="00000000" w:rsidRPr="00000000" w14:paraId="00000028">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Text-Specific Vocabulary Taught: </w:t>
            </w:r>
          </w:p>
          <w:p w:rsidR="00000000" w:rsidDel="00000000" w:rsidP="00000000" w:rsidRDefault="00000000" w:rsidRPr="00000000" w14:paraId="0000002A">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 </w:t>
            </w:r>
            <w:r w:rsidDel="00000000" w:rsidR="00000000" w:rsidRPr="00000000">
              <w:rPr>
                <w:rtl w:val="0"/>
              </w:rPr>
            </w:r>
          </w:p>
          <w:p w:rsidR="00000000" w:rsidDel="00000000" w:rsidP="00000000" w:rsidRDefault="00000000" w:rsidRPr="00000000" w14:paraId="0000002B">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Oral Language Practice</w:t>
            </w:r>
            <w:r w:rsidDel="00000000" w:rsidR="00000000" w:rsidRPr="00000000">
              <w:rPr>
                <w:rtl w:val="0"/>
              </w:rPr>
            </w:r>
          </w:p>
          <w:p w:rsidR="00000000" w:rsidDel="00000000" w:rsidP="00000000" w:rsidRDefault="00000000" w:rsidRPr="00000000" w14:paraId="0000002D">
            <w:pPr>
              <w:widowControl w:val="0"/>
              <w:numPr>
                <w:ilvl w:val="0"/>
                <w:numId w:val="1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 </w:t>
            </w:r>
          </w:p>
          <w:p w:rsidR="00000000" w:rsidDel="00000000" w:rsidP="00000000" w:rsidRDefault="00000000" w:rsidRPr="00000000" w14:paraId="0000002E">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Phonics Skills/Concepts Taught: </w:t>
            </w:r>
          </w:p>
          <w:p w:rsidR="00000000" w:rsidDel="00000000" w:rsidP="00000000" w:rsidRDefault="00000000" w:rsidRPr="00000000" w14:paraId="00000030">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Sounds Right/Looks Right/Makes Sense</w:t>
            </w:r>
          </w:p>
          <w:p w:rsidR="00000000" w:rsidDel="00000000" w:rsidP="00000000" w:rsidRDefault="00000000" w:rsidRPr="00000000" w14:paraId="00000031">
            <w:pPr>
              <w:widowControl w:val="0"/>
              <w:numPr>
                <w:ilvl w:val="0"/>
                <w:numId w:val="1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CVCC words with -s and double consonant endings</w:t>
            </w:r>
          </w:p>
          <w:p w:rsidR="00000000" w:rsidDel="00000000" w:rsidP="00000000" w:rsidRDefault="00000000" w:rsidRPr="00000000" w14:paraId="00000032">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rFonts w:ascii="Calibri" w:cs="Calibri" w:eastAsia="Calibri" w:hAnsi="Calibri"/>
                <w:b w:val="1"/>
                <w:bCs w:val="1"/>
                <w:sz w:val="24"/>
                <w:szCs w:val="24"/>
              </w:rPr>
            </w:pPr>
            <w:hyperlink r:id="rId6">
              <w:r w:rsidDel="00000000" w:rsidR="00000000" w:rsidRPr="00000000">
                <w:rPr>
                  <w:rFonts w:ascii="Calibri" w:cs="Calibri" w:eastAsia="Calibri" w:hAnsi="Calibri"/>
                  <w:b w:val="1"/>
                  <w:bCs w:val="1"/>
                  <w:color w:val="1155cc"/>
                  <w:sz w:val="24"/>
                  <w:szCs w:val="24"/>
                  <w:u w:val="single"/>
                  <w:rtl w:val="0"/>
                </w:rPr>
                <w:t xml:space="preserve">Assessment</w:t>
              </w:r>
            </w:hyperlink>
            <w:r w:rsidDel="00000000" w:rsidR="00000000" w:rsidRPr="00000000">
              <w:rPr>
                <w:rtl w:val="0"/>
              </w:rPr>
            </w:r>
          </w:p>
          <w:p w:rsidR="00000000" w:rsidDel="00000000" w:rsidP="00000000" w:rsidRDefault="00000000" w:rsidRPr="00000000" w14:paraId="00000034">
            <w:pPr>
              <w:widowControl w:val="0"/>
              <w:spacing w:line="240" w:lineRule="auto"/>
              <w:rPr>
                <w:rFonts w:ascii="Calibri" w:cs="Calibri" w:eastAsia="Calibri" w:hAnsi="Calibri"/>
                <w:b w:val="1"/>
                <w:bCs w:val="1"/>
                <w:sz w:val="24"/>
                <w:szCs w:val="24"/>
              </w:rPr>
            </w:pPr>
            <w:r w:rsidDel="00000000" w:rsidR="00000000" w:rsidRPr="00000000">
              <w:rPr>
                <w:rtl w:val="0"/>
              </w:rPr>
            </w:r>
          </w:p>
        </w:tc>
      </w:tr>
    </w:tbl>
    <w:p w:rsidR="00000000" w:rsidDel="00000000" w:rsidP="00000000" w:rsidRDefault="00000000" w:rsidRPr="00000000" w14:paraId="00000035">
      <w:pPr>
        <w:rPr>
          <w:rFonts w:ascii="Calibri" w:cs="Calibri" w:eastAsia="Calibri" w:hAnsi="Calibri"/>
          <w:i w:val="1"/>
          <w:iCs w:val="1"/>
        </w:rPr>
      </w:pPr>
      <w:r w:rsidDel="00000000" w:rsidR="00000000" w:rsidRPr="00000000">
        <w:rPr>
          <w:rtl w:val="0"/>
        </w:rPr>
      </w:r>
    </w:p>
    <w:tbl>
      <w:tblPr>
        <w:tblStyle w:val="Table2"/>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36">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Hop Rabbit, Jog Turtle </w:t>
            </w:r>
            <w:r w:rsidDel="00000000" w:rsidR="00000000" w:rsidRPr="00000000">
              <w:rPr>
                <w:rFonts w:ascii="Calibri" w:cs="Calibri" w:eastAsia="Calibri" w:hAnsi="Calibri"/>
                <w:sz w:val="26"/>
                <w:szCs w:val="26"/>
                <w:rtl w:val="0"/>
              </w:rPr>
              <w:t xml:space="preserve">(Stage 2, Day 1) </w:t>
            </w:r>
          </w:p>
          <w:p w:rsidR="00000000" w:rsidDel="00000000" w:rsidP="00000000" w:rsidRDefault="00000000" w:rsidRPr="00000000" w14:paraId="00000037">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3A">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E">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3F">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w:t>
            </w:r>
          </w:p>
          <w:p w:rsidR="00000000" w:rsidDel="00000000" w:rsidP="00000000" w:rsidRDefault="00000000" w:rsidRPr="00000000" w14:paraId="00000040">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4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46">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shd w:fill="fce5cd" w:val="clear"/>
                <w:rtl w:val="0"/>
              </w:rPr>
              <w:t xml:space="preserve">Letter cards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j, g, b, p, t, ss, m, o, i, a. </w:t>
            </w:r>
            <w:r w:rsidDel="00000000" w:rsidR="00000000" w:rsidRPr="00000000">
              <w:rPr>
                <w:rtl w:val="0"/>
              </w:rPr>
            </w:r>
          </w:p>
          <w:p w:rsidR="00000000" w:rsidDel="00000000" w:rsidP="00000000" w:rsidRDefault="00000000" w:rsidRPr="00000000" w14:paraId="00000047">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shd w:fill="fce5cd" w:val="clear"/>
                <w:rtl w:val="0"/>
              </w:rPr>
              <w:t xml:space="preserve">Red Word/Sight Word card</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48">
            <w:pPr>
              <w:numPr>
                <w:ilvl w:val="0"/>
                <w:numId w:val="6"/>
              </w:numPr>
              <w:spacing w:line="240" w:lineRule="auto"/>
              <w:ind w:left="720" w:hanging="360"/>
              <w:rPr>
                <w:rFonts w:ascii="Calibri" w:cs="Calibri" w:eastAsia="Calibri" w:hAnsi="Calibri"/>
                <w:sz w:val="28"/>
                <w:szCs w:val="28"/>
                <w:shd w:fill="fce5cd" w:val="clear"/>
              </w:rPr>
            </w:pPr>
            <w:r w:rsidDel="00000000" w:rsidR="00000000" w:rsidRPr="00000000">
              <w:rPr>
                <w:rFonts w:ascii="Calibri" w:cs="Calibri" w:eastAsia="Calibri" w:hAnsi="Calibri"/>
                <w:sz w:val="28"/>
                <w:szCs w:val="28"/>
                <w:shd w:fill="fce5cd" w:val="clear"/>
                <w:rtl w:val="0"/>
              </w:rPr>
              <w:t xml:space="preserve">Student erasable boards and writing utensils</w:t>
            </w:r>
          </w:p>
          <w:p w:rsidR="00000000" w:rsidDel="00000000" w:rsidP="00000000" w:rsidRDefault="00000000" w:rsidRPr="00000000" w14:paraId="00000049">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shd w:fill="fce5cd" w:val="clear"/>
                <w:rtl w:val="0"/>
              </w:rPr>
              <w:t xml:space="preserve">Student copies of “Hop Rabbit, Jog Turtle</w:t>
            </w:r>
            <w:r w:rsidDel="00000000" w:rsidR="00000000" w:rsidRPr="00000000">
              <w:rPr>
                <w:rFonts w:ascii="Calibri" w:cs="Calibri" w:eastAsia="Calibri" w:hAnsi="Calibri"/>
                <w:sz w:val="28"/>
                <w:szCs w:val="28"/>
                <w:rtl w:val="0"/>
              </w:rPr>
              <w:t xml:space="preserve">”</w:t>
            </w:r>
          </w:p>
        </w:tc>
      </w:tr>
      <w:tr>
        <w:trPr>
          <w:cantSplit w:val="0"/>
          <w:trHeight w:val="780" w:hRule="atLeast"/>
          <w:tblHeader w:val="0"/>
        </w:trPr>
        <w:tc>
          <w:tcPr>
            <w:gridSpan w:val="3"/>
            <w:shd w:fill="cccccc" w:val="clear"/>
          </w:tcPr>
          <w:p w:rsidR="00000000" w:rsidDel="00000000" w:rsidP="00000000" w:rsidRDefault="00000000" w:rsidRPr="00000000" w14:paraId="0000004C">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Picture Walk (3-5 mins)</w:t>
            </w:r>
          </w:p>
        </w:tc>
      </w:tr>
      <w:tr>
        <w:trPr>
          <w:cantSplit w:val="0"/>
          <w:trHeight w:val="780" w:hRule="atLeast"/>
          <w:tblHeader w:val="0"/>
        </w:trPr>
        <w:tc>
          <w:tcPr>
            <w:gridSpan w:val="3"/>
          </w:tcPr>
          <w:p w:rsidR="00000000" w:rsidDel="00000000" w:rsidP="00000000" w:rsidRDefault="00000000" w:rsidRPr="00000000" w14:paraId="0000004F">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 </w:t>
            </w:r>
            <w:r w:rsidDel="00000000" w:rsidR="00000000" w:rsidRPr="00000000">
              <w:rPr>
                <w:rFonts w:ascii="Calibri" w:cs="Calibri" w:eastAsia="Calibri" w:hAnsi="Calibri"/>
                <w:sz w:val="28"/>
                <w:szCs w:val="28"/>
                <w:rtl w:val="0"/>
              </w:rPr>
              <w:t xml:space="preserve">In this story, one character learns an important lesson. </w:t>
            </w:r>
            <w:r w:rsidDel="00000000" w:rsidR="00000000" w:rsidRPr="00000000">
              <w:rPr>
                <w:rFonts w:ascii="Calibri" w:cs="Calibri" w:eastAsia="Calibri" w:hAnsi="Calibri"/>
                <w:i w:val="1"/>
                <w:iCs w:val="1"/>
                <w:sz w:val="28"/>
                <w:szCs w:val="28"/>
                <w:rtl w:val="0"/>
              </w:rPr>
              <w:t xml:space="preserve">Go through each page as students share what they notice and wonder. </w:t>
            </w:r>
            <w:r w:rsidDel="00000000" w:rsidR="00000000" w:rsidRPr="00000000">
              <w:rPr>
                <w:rtl w:val="0"/>
              </w:rPr>
            </w:r>
          </w:p>
        </w:tc>
      </w:tr>
      <w:tr>
        <w:trPr>
          <w:cantSplit w:val="0"/>
          <w:trHeight w:val="780" w:hRule="atLeast"/>
          <w:tblHeader w:val="0"/>
        </w:trPr>
        <w:tc>
          <w:tcPr>
            <w:gridSpan w:val="3"/>
            <w:shd w:fill="c9c9c9" w:val="clear"/>
            <w:vAlign w:val="center"/>
          </w:tcPr>
          <w:p w:rsidR="00000000" w:rsidDel="00000000" w:rsidP="00000000" w:rsidRDefault="00000000" w:rsidRPr="00000000" w14:paraId="00000052">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Chaining (5-7 mins)</w:t>
            </w:r>
          </w:p>
        </w:tc>
      </w:tr>
      <w:tr>
        <w:trPr>
          <w:cantSplit w:val="0"/>
          <w:trHeight w:val="780" w:hRule="atLeast"/>
          <w:tblHeader w:val="0"/>
        </w:trPr>
        <w:tc>
          <w:tcPr>
            <w:gridSpan w:val="3"/>
            <w:vAlign w:val="center"/>
          </w:tcPr>
          <w:p w:rsidR="00000000" w:rsidDel="00000000" w:rsidP="00000000" w:rsidRDefault="00000000" w:rsidRPr="00000000" w14:paraId="0000005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special tools help us look VERY CLOSELY at things. Let's look closely and listen closely as we change around the letters and sounds to read new words.  </w:t>
            </w:r>
          </w:p>
          <w:p w:rsidR="00000000" w:rsidDel="00000000" w:rsidP="00000000" w:rsidRDefault="00000000" w:rsidRPr="00000000" w14:paraId="0000005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Set up letter cards on the bottom of the board: j, g, b, p, t, ss, m, o, i, a. </w:t>
            </w:r>
          </w:p>
          <w:p w:rsidR="00000000" w:rsidDel="00000000" w:rsidP="00000000" w:rsidRDefault="00000000" w:rsidRPr="00000000" w14:paraId="0000005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Have students read all letter-sounds aloud. </w:t>
            </w:r>
          </w:p>
          <w:p w:rsidR="00000000" w:rsidDel="00000000" w:rsidP="00000000" w:rsidRDefault="00000000" w:rsidRPr="00000000" w14:paraId="0000005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letter cards for “jog.” </w:t>
            </w:r>
            <w:r w:rsidDel="00000000" w:rsidR="00000000" w:rsidRPr="00000000">
              <w:rPr>
                <w:rFonts w:ascii="Calibri" w:cs="Calibri" w:eastAsia="Calibri" w:hAnsi="Calibri"/>
                <w:sz w:val="28"/>
                <w:szCs w:val="28"/>
                <w:rtl w:val="0"/>
              </w:rPr>
              <w:t xml:space="preserve">I can tap and blend this word: /j/-/o/-/g/, jog.</w:t>
            </w:r>
          </w:p>
          <w:p w:rsidR="00000000" w:rsidDel="00000000" w:rsidP="00000000" w:rsidRDefault="00000000" w:rsidRPr="00000000" w14:paraId="00000059">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b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 Change j to b. </w:t>
            </w:r>
            <w:r w:rsidDel="00000000" w:rsidR="00000000" w:rsidRPr="00000000">
              <w:rPr>
                <w:rFonts w:ascii="Calibri" w:cs="Calibri" w:eastAsia="Calibri" w:hAnsi="Calibri"/>
                <w:sz w:val="28"/>
                <w:szCs w:val="28"/>
                <w:rtl w:val="0"/>
              </w:rPr>
              <w:t xml:space="preserve">If that was jog, what word is this? </w:t>
            </w:r>
            <w:r w:rsidDel="00000000" w:rsidR="00000000" w:rsidRPr="00000000">
              <w:rPr>
                <w:rFonts w:ascii="Calibri" w:cs="Calibri" w:eastAsia="Calibri" w:hAnsi="Calibri"/>
                <w:i w:val="1"/>
                <w:iCs w:val="1"/>
                <w:sz w:val="28"/>
                <w:szCs w:val="28"/>
                <w:rtl w:val="0"/>
              </w:rPr>
              <w:t xml:space="preserve">Bog. </w:t>
            </w: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i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/i/. Change o to i. </w:t>
            </w:r>
            <w:r w:rsidDel="00000000" w:rsidR="00000000" w:rsidRPr="00000000">
              <w:rPr>
                <w:rFonts w:ascii="Calibri" w:cs="Calibri" w:eastAsia="Calibri" w:hAnsi="Calibri"/>
                <w:sz w:val="28"/>
                <w:szCs w:val="28"/>
                <w:rtl w:val="0"/>
              </w:rPr>
              <w:t xml:space="preserve">What word? </w:t>
            </w:r>
            <w:r w:rsidDel="00000000" w:rsidR="00000000" w:rsidRPr="00000000">
              <w:rPr>
                <w:rFonts w:ascii="Calibri" w:cs="Calibri" w:eastAsia="Calibri" w:hAnsi="Calibri"/>
                <w:i w:val="1"/>
                <w:iCs w:val="1"/>
                <w:sz w:val="28"/>
                <w:szCs w:val="28"/>
                <w:rtl w:val="0"/>
              </w:rPr>
              <w:t xml:space="preserve">Big. </w:t>
            </w: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p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/p/. Change b to p. </w:t>
            </w:r>
            <w:r w:rsidDel="00000000" w:rsidR="00000000" w:rsidRPr="00000000">
              <w:rPr>
                <w:rFonts w:ascii="Calibri" w:cs="Calibri" w:eastAsia="Calibri" w:hAnsi="Calibri"/>
                <w:sz w:val="28"/>
                <w:szCs w:val="28"/>
                <w:rtl w:val="0"/>
              </w:rPr>
              <w:t xml:space="preserve">What word? </w:t>
            </w:r>
            <w:r w:rsidDel="00000000" w:rsidR="00000000" w:rsidRPr="00000000">
              <w:rPr>
                <w:rFonts w:ascii="Calibri" w:cs="Calibri" w:eastAsia="Calibri" w:hAnsi="Calibri"/>
                <w:i w:val="1"/>
                <w:iCs w:val="1"/>
                <w:sz w:val="28"/>
                <w:szCs w:val="28"/>
                <w:rtl w:val="0"/>
              </w:rPr>
              <w:t xml:space="preserve">Pig. </w:t>
            </w:r>
            <w:r w:rsidDel="00000000" w:rsidR="00000000" w:rsidRPr="00000000">
              <w:rPr>
                <w:rtl w:val="0"/>
              </w:rPr>
            </w:r>
          </w:p>
          <w:p w:rsidR="00000000" w:rsidDel="00000000" w:rsidP="00000000" w:rsidRDefault="00000000" w:rsidRPr="00000000" w14:paraId="0000005C">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Continue with word list: pig &gt; pat &gt; pass &gt; mass. </w:t>
            </w:r>
            <w:r w:rsidDel="00000000" w:rsidR="00000000" w:rsidRPr="00000000">
              <w:rPr>
                <w:rtl w:val="0"/>
              </w:rPr>
            </w:r>
          </w:p>
          <w:p w:rsidR="00000000" w:rsidDel="00000000" w:rsidP="00000000" w:rsidRDefault="00000000" w:rsidRPr="00000000" w14:paraId="0000005D">
            <w:pPr>
              <w:spacing w:line="240" w:lineRule="auto"/>
              <w:rPr>
                <w:rFonts w:ascii="Calibri" w:cs="Calibri" w:eastAsia="Calibri" w:hAnsi="Calibri"/>
                <w:i w:val="1"/>
                <w:iCs w:val="1"/>
                <w:sz w:val="28"/>
                <w:szCs w:val="28"/>
              </w:rPr>
            </w:pP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6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(10 mins) </w:t>
            </w:r>
          </w:p>
        </w:tc>
      </w:tr>
      <w:tr>
        <w:trPr>
          <w:cantSplit w:val="0"/>
          <w:trHeight w:val="780" w:hRule="atLeast"/>
          <w:tblHeader w:val="0"/>
        </w:trPr>
        <w:tc>
          <w:tcPr>
            <w:gridSpan w:val="3"/>
            <w:vAlign w:val="center"/>
          </w:tcPr>
          <w:p w:rsidR="00000000" w:rsidDel="00000000" w:rsidP="00000000" w:rsidRDefault="00000000" w:rsidRPr="00000000" w14:paraId="0000006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Daily focus word: says </w:t>
            </w:r>
          </w:p>
          <w:p w:rsidR="00000000" w:rsidDel="00000000" w:rsidP="00000000" w:rsidRDefault="00000000" w:rsidRPr="00000000" w14:paraId="00000064">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Say It/Spell It/Say It routine </w:t>
            </w: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Red Word card for “says”. </w:t>
            </w:r>
          </w:p>
          <w:p w:rsidR="00000000" w:rsidDel="00000000" w:rsidP="00000000" w:rsidRDefault="00000000" w:rsidRPr="00000000" w14:paraId="00000067">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word is “says.” Say it! </w:t>
            </w:r>
            <w:r w:rsidDel="00000000" w:rsidR="00000000" w:rsidRPr="00000000">
              <w:rPr>
                <w:rFonts w:ascii="Calibri" w:cs="Calibri" w:eastAsia="Calibri" w:hAnsi="Calibri"/>
                <w:i w:val="1"/>
                <w:iCs w:val="1"/>
                <w:sz w:val="28"/>
                <w:szCs w:val="28"/>
                <w:rtl w:val="0"/>
              </w:rPr>
              <w:t xml:space="preserve">Students repeat: says.</w:t>
            </w: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Spell it! S-a-y-s, says. </w:t>
            </w:r>
            <w:r w:rsidDel="00000000" w:rsidR="00000000" w:rsidRPr="00000000">
              <w:rPr>
                <w:rFonts w:ascii="Calibri" w:cs="Calibri" w:eastAsia="Calibri" w:hAnsi="Calibri"/>
                <w:i w:val="1"/>
                <w:iCs w:val="1"/>
                <w:sz w:val="28"/>
                <w:szCs w:val="28"/>
                <w:rtl w:val="0"/>
              </w:rPr>
              <w:t xml:space="preserve">Students repeat: s-a-y-s, says. </w:t>
            </w:r>
          </w:p>
          <w:p w:rsidR="00000000" w:rsidDel="00000000" w:rsidP="00000000" w:rsidRDefault="00000000" w:rsidRPr="00000000" w14:paraId="0000006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Air write it: s-a-y-s, says. </w:t>
            </w:r>
            <w:r w:rsidDel="00000000" w:rsidR="00000000" w:rsidRPr="00000000">
              <w:rPr>
                <w:rFonts w:ascii="Calibri" w:cs="Calibri" w:eastAsia="Calibri" w:hAnsi="Calibri"/>
                <w:i w:val="1"/>
                <w:iCs w:val="1"/>
                <w:sz w:val="28"/>
                <w:szCs w:val="28"/>
                <w:rtl w:val="0"/>
              </w:rPr>
              <w:t xml:space="preserve">As you speak, write the letters in the air and say them out loud. When you say the whole word, underline it in the air. Students repeat air-writing:  s-a-y-s, says. </w:t>
            </w:r>
            <w:r w:rsidDel="00000000" w:rsidR="00000000" w:rsidRPr="00000000">
              <w:rPr>
                <w:rtl w:val="0"/>
              </w:rPr>
            </w:r>
          </w:p>
          <w:p w:rsidR="00000000" w:rsidDel="00000000" w:rsidP="00000000" w:rsidRDefault="00000000" w:rsidRPr="00000000" w14:paraId="0000006A">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card. </w:t>
            </w:r>
            <w:r w:rsidDel="00000000" w:rsidR="00000000" w:rsidRPr="00000000">
              <w:rPr>
                <w:rFonts w:ascii="Calibri" w:cs="Calibri" w:eastAsia="Calibri" w:hAnsi="Calibri"/>
                <w:sz w:val="28"/>
                <w:szCs w:val="28"/>
                <w:rtl w:val="0"/>
              </w:rPr>
              <w:t xml:space="preserve">Say it! Says! </w:t>
            </w:r>
            <w:r w:rsidDel="00000000" w:rsidR="00000000" w:rsidRPr="00000000">
              <w:rPr>
                <w:rFonts w:ascii="Calibri" w:cs="Calibri" w:eastAsia="Calibri" w:hAnsi="Calibri"/>
                <w:i w:val="1"/>
                <w:iCs w:val="1"/>
                <w:sz w:val="28"/>
                <w:szCs w:val="28"/>
                <w:rtl w:val="0"/>
              </w:rPr>
              <w:t xml:space="preserve">Students repeat: Says. </w:t>
            </w:r>
          </w:p>
          <w:p w:rsidR="00000000" w:rsidDel="00000000" w:rsidP="00000000" w:rsidRDefault="00000000" w:rsidRPr="00000000" w14:paraId="0000006B">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6C">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 In this story, the characters talk to each other.</w:t>
            </w:r>
          </w:p>
          <w:p w:rsidR="00000000" w:rsidDel="00000000" w:rsidP="00000000" w:rsidRDefault="00000000" w:rsidRPr="00000000" w14:paraId="0000006D">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 “Says” is a word we use when someone is talking. </w:t>
            </w:r>
          </w:p>
          <w:p w:rsidR="00000000" w:rsidDel="00000000" w:rsidP="00000000" w:rsidRDefault="00000000" w:rsidRPr="00000000" w14:paraId="0000006E">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Go through the text. Tell students to clap when they see the word “says” on the page. </w:t>
            </w:r>
            <w:r w:rsidDel="00000000" w:rsidR="00000000" w:rsidRPr="00000000">
              <w:rPr>
                <w:rtl w:val="0"/>
              </w:rPr>
            </w:r>
          </w:p>
          <w:p w:rsidR="00000000" w:rsidDel="00000000" w:rsidP="00000000" w:rsidRDefault="00000000" w:rsidRPr="00000000" w14:paraId="0000006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Play Teacher Says with different actions e.g. </w:t>
            </w:r>
            <w:r w:rsidDel="00000000" w:rsidR="00000000" w:rsidRPr="00000000">
              <w:rPr>
                <w:rFonts w:ascii="Calibri" w:cs="Calibri" w:eastAsia="Calibri" w:hAnsi="Calibri"/>
                <w:color w:val="333333"/>
                <w:sz w:val="28"/>
                <w:szCs w:val="28"/>
                <w:rtl w:val="0"/>
              </w:rPr>
              <w:t xml:space="preserve">Teacher says, “Hop on one foot.” Teacher says, “Stick out your tongue.” Spin in a circle! </w:t>
            </w:r>
            <w:r w:rsidDel="00000000" w:rsidR="00000000" w:rsidRPr="00000000">
              <w:rPr>
                <w:rFonts w:ascii="Calibri" w:cs="Calibri" w:eastAsia="Calibri" w:hAnsi="Calibri"/>
                <w:i w:val="1"/>
                <w:iCs w:val="1"/>
                <w:color w:val="333333"/>
                <w:sz w:val="28"/>
                <w:szCs w:val="28"/>
                <w:rtl w:val="0"/>
              </w:rPr>
              <w:t xml:space="preserve">Students are “out” if they follow the direction that does not start with “teacher says.”</w:t>
            </w: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Go through Red Word deck, including all previous unit words.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74">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Double Consonant Word Search (5-10 mins) </w:t>
            </w:r>
          </w:p>
        </w:tc>
      </w:tr>
      <w:tr>
        <w:trPr>
          <w:cantSplit w:val="0"/>
          <w:trHeight w:val="780" w:hRule="atLeast"/>
          <w:tblHeader w:val="0"/>
        </w:trPr>
        <w:tc>
          <w:tcPr>
            <w:gridSpan w:val="3"/>
          </w:tcPr>
          <w:p w:rsidR="00000000" w:rsidDel="00000000" w:rsidP="00000000" w:rsidRDefault="00000000" w:rsidRPr="00000000" w14:paraId="00000077">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—We have practiced reading words with double consonants. Investigators, go on a Word Search with your partner. Look through the pages of the book and find all the double consonant words you can. </w:t>
            </w:r>
          </w:p>
          <w:p w:rsidR="00000000" w:rsidDel="00000000" w:rsidP="00000000" w:rsidRDefault="00000000" w:rsidRPr="00000000" w14:paraId="00000078">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Pass out erasable boards. </w:t>
            </w:r>
            <w:r w:rsidDel="00000000" w:rsidR="00000000" w:rsidRPr="00000000">
              <w:rPr>
                <w:rFonts w:ascii="Calibri" w:cs="Calibri" w:eastAsia="Calibri" w:hAnsi="Calibri"/>
                <w:color w:val="333333"/>
                <w:sz w:val="28"/>
                <w:szCs w:val="28"/>
                <w:rtl w:val="0"/>
              </w:rPr>
              <w:t xml:space="preserve">Write the words you find.</w:t>
            </w:r>
          </w:p>
          <w:p w:rsidR="00000000" w:rsidDel="00000000" w:rsidP="00000000" w:rsidRDefault="00000000" w:rsidRPr="00000000" w14:paraId="00000079">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Give students a few minutes to search with partners</w:t>
            </w:r>
            <w:r w:rsidDel="00000000" w:rsidR="00000000" w:rsidRPr="00000000">
              <w:rPr>
                <w:rFonts w:ascii="Calibri" w:cs="Calibri" w:eastAsia="Calibri" w:hAnsi="Calibri"/>
                <w:color w:val="333333"/>
                <w:sz w:val="28"/>
                <w:szCs w:val="28"/>
                <w:rtl w:val="0"/>
              </w:rPr>
              <w:t xml:space="preserve"> </w:t>
            </w:r>
            <w:r w:rsidDel="00000000" w:rsidR="00000000" w:rsidRPr="00000000">
              <w:rPr>
                <w:rFonts w:ascii="Calibri" w:cs="Calibri" w:eastAsia="Calibri" w:hAnsi="Calibri"/>
                <w:i w:val="1"/>
                <w:iCs w:val="1"/>
                <w:color w:val="333333"/>
                <w:sz w:val="28"/>
                <w:szCs w:val="28"/>
                <w:rtl w:val="0"/>
              </w:rPr>
              <w:t xml:space="preserve">and write the words they find.</w:t>
            </w:r>
          </w:p>
          <w:p w:rsidR="00000000" w:rsidDel="00000000" w:rsidP="00000000" w:rsidRDefault="00000000" w:rsidRPr="00000000" w14:paraId="0000007A">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Have students share out the double consonant words they found. Write them down as students share. Help students tap and blend the words. Words may include: pass, cannot, will, yells, tells.</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7D">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7">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080">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(3-5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083">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sight word did we use today? </w:t>
            </w:r>
          </w:p>
          <w:p w:rsidR="00000000" w:rsidDel="00000000" w:rsidP="00000000" w:rsidRDefault="00000000" w:rsidRPr="00000000" w14:paraId="00000084">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reading strategy did we use today? </w:t>
            </w:r>
          </w:p>
          <w:p w:rsidR="00000000" w:rsidDel="00000000" w:rsidP="00000000" w:rsidRDefault="00000000" w:rsidRPr="00000000" w14:paraId="00000085">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will the strategy help us as readers? </w:t>
            </w:r>
          </w:p>
        </w:tc>
      </w:tr>
    </w:tbl>
    <w:p w:rsidR="00000000" w:rsidDel="00000000" w:rsidP="00000000" w:rsidRDefault="00000000" w:rsidRPr="00000000" w14:paraId="00000088">
      <w:pPr>
        <w:spacing w:line="240" w:lineRule="auto"/>
        <w:rPr/>
      </w:pPr>
      <w:r w:rsidDel="00000000" w:rsidR="00000000" w:rsidRPr="00000000">
        <w:rPr>
          <w:rtl w:val="0"/>
        </w:rPr>
      </w:r>
    </w:p>
    <w:p w:rsidR="00000000" w:rsidDel="00000000" w:rsidP="00000000" w:rsidRDefault="00000000" w:rsidRPr="00000000" w14:paraId="00000089">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8A">
      <w:pPr>
        <w:spacing w:line="240" w:lineRule="auto"/>
        <w:rPr>
          <w:rFonts w:ascii="Calibri" w:cs="Calibri" w:eastAsia="Calibri" w:hAnsi="Calibri"/>
          <w:i w:val="1"/>
          <w:iCs w:val="1"/>
        </w:rPr>
      </w:pPr>
      <w:r w:rsidDel="00000000" w:rsidR="00000000" w:rsidRPr="00000000">
        <w:rPr>
          <w:rtl w:val="0"/>
        </w:rPr>
      </w:r>
    </w:p>
    <w:tbl>
      <w:tblPr>
        <w:tblStyle w:val="Table3"/>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8B">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Hop Rabbit, Jog Turtle </w:t>
            </w:r>
            <w:r w:rsidDel="00000000" w:rsidR="00000000" w:rsidRPr="00000000">
              <w:rPr>
                <w:rFonts w:ascii="Calibri" w:cs="Calibri" w:eastAsia="Calibri" w:hAnsi="Calibri"/>
                <w:sz w:val="26"/>
                <w:szCs w:val="26"/>
                <w:rtl w:val="0"/>
              </w:rPr>
              <w:t xml:space="preserve">(Stage 2, Day 2) </w:t>
            </w:r>
          </w:p>
          <w:p w:rsidR="00000000" w:rsidDel="00000000" w:rsidP="00000000" w:rsidRDefault="00000000" w:rsidRPr="00000000" w14:paraId="0000008C">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8F">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92">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3">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94">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w:t>
            </w:r>
          </w:p>
          <w:p w:rsidR="00000000" w:rsidDel="00000000" w:rsidP="00000000" w:rsidRDefault="00000000" w:rsidRPr="00000000" w14:paraId="00000095">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9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9B">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Letter cards: </w:t>
            </w:r>
            <w:r w:rsidDel="00000000" w:rsidR="00000000" w:rsidRPr="00000000">
              <w:rPr>
                <w:rFonts w:ascii="Calibri" w:cs="Calibri" w:eastAsia="Calibri" w:hAnsi="Calibri"/>
                <w:i w:val="1"/>
                <w:iCs w:val="1"/>
                <w:sz w:val="28"/>
                <w:szCs w:val="28"/>
                <w:rtl w:val="0"/>
              </w:rPr>
              <w:t xml:space="preserve">h, t, s, b, c, m, p, i, a, o. </w:t>
            </w:r>
            <w:r w:rsidDel="00000000" w:rsidR="00000000" w:rsidRPr="00000000">
              <w:rPr>
                <w:rtl w:val="0"/>
              </w:rPr>
            </w:r>
          </w:p>
          <w:p w:rsidR="00000000" w:rsidDel="00000000" w:rsidP="00000000" w:rsidRDefault="00000000" w:rsidRPr="00000000" w14:paraId="0000009C">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 deck </w:t>
            </w:r>
          </w:p>
          <w:p w:rsidR="00000000" w:rsidDel="00000000" w:rsidP="00000000" w:rsidRDefault="00000000" w:rsidRPr="00000000" w14:paraId="0000009D">
            <w:pPr>
              <w:widowControl w:val="0"/>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and teacher copies of “Hop Rabbit, Jog Turtle” </w:t>
            </w:r>
          </w:p>
        </w:tc>
      </w:tr>
      <w:tr>
        <w:trPr>
          <w:cantSplit w:val="0"/>
          <w:trHeight w:val="780" w:hRule="atLeast"/>
          <w:tblHeader w:val="0"/>
        </w:trPr>
        <w:tc>
          <w:tcPr>
            <w:gridSpan w:val="3"/>
            <w:shd w:fill="cccccc" w:val="clear"/>
          </w:tcPr>
          <w:p w:rsidR="00000000" w:rsidDel="00000000" w:rsidP="00000000" w:rsidRDefault="00000000" w:rsidRPr="00000000" w14:paraId="000000A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Sequencing (3-5 mins)</w:t>
            </w:r>
          </w:p>
        </w:tc>
      </w:tr>
      <w:tr>
        <w:trPr>
          <w:cantSplit w:val="0"/>
          <w:trHeight w:val="563.333333333328" w:hRule="atLeast"/>
          <w:tblHeader w:val="0"/>
        </w:trPr>
        <w:tc>
          <w:tcPr>
            <w:gridSpan w:val="3"/>
          </w:tcPr>
          <w:p w:rsidR="00000000" w:rsidDel="00000000" w:rsidP="00000000" w:rsidRDefault="00000000" w:rsidRPr="00000000" w14:paraId="000000A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What happens in the beginning, middle and end of this story? </w:t>
            </w:r>
            <w:r w:rsidDel="00000000" w:rsidR="00000000" w:rsidRPr="00000000">
              <w:rPr>
                <w:rFonts w:ascii="Calibri" w:cs="Calibri" w:eastAsia="Calibri" w:hAnsi="Calibri"/>
                <w:i w:val="1"/>
                <w:iCs w:val="1"/>
                <w:sz w:val="28"/>
                <w:szCs w:val="28"/>
                <w:rtl w:val="0"/>
              </w:rPr>
              <w:t xml:space="preserve">Help students use sequence words like “first,” “second,” “next”, and “last.”</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0A6">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Chaining (5-7 mins)</w:t>
            </w:r>
          </w:p>
        </w:tc>
      </w:tr>
      <w:tr>
        <w:trPr>
          <w:cantSplit w:val="0"/>
          <w:trHeight w:val="780" w:hRule="atLeast"/>
          <w:tblHeader w:val="0"/>
        </w:trPr>
        <w:tc>
          <w:tcPr>
            <w:gridSpan w:val="3"/>
            <w:vAlign w:val="center"/>
          </w:tcPr>
          <w:p w:rsidR="00000000" w:rsidDel="00000000" w:rsidP="00000000" w:rsidRDefault="00000000" w:rsidRPr="00000000" w14:paraId="000000A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special tools help us look VERY CLOSELY at things. Let's look closely and listen closely as we change around the letters and sounds to read new words.  </w:t>
            </w:r>
          </w:p>
          <w:p w:rsidR="00000000" w:rsidDel="00000000" w:rsidP="00000000" w:rsidRDefault="00000000" w:rsidRPr="00000000" w14:paraId="000000AA">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Arrange the letter cards along the bottom of the board: h, t, s, b, c, m, p, i, a, o. </w:t>
            </w:r>
            <w:r w:rsidDel="00000000" w:rsidR="00000000" w:rsidRPr="00000000">
              <w:rPr>
                <w:rtl w:val="0"/>
              </w:rPr>
            </w:r>
          </w:p>
          <w:p w:rsidR="00000000" w:rsidDel="00000000" w:rsidP="00000000" w:rsidRDefault="00000000" w:rsidRPr="00000000" w14:paraId="000000AB">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Have students read all letter-sounds aloud. </w:t>
            </w:r>
          </w:p>
          <w:p w:rsidR="00000000" w:rsidDel="00000000" w:rsidP="00000000" w:rsidRDefault="00000000" w:rsidRPr="00000000" w14:paraId="000000AC">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letter cards for “hits.” </w:t>
            </w:r>
            <w:r w:rsidDel="00000000" w:rsidR="00000000" w:rsidRPr="00000000">
              <w:rPr>
                <w:rFonts w:ascii="Calibri" w:cs="Calibri" w:eastAsia="Calibri" w:hAnsi="Calibri"/>
                <w:sz w:val="28"/>
                <w:szCs w:val="28"/>
                <w:rtl w:val="0"/>
              </w:rPr>
              <w:t xml:space="preserve">I can tap and blend this word: /h/-/i/-/t/, hit-s, hits.</w:t>
            </w:r>
          </w:p>
          <w:p w:rsidR="00000000" w:rsidDel="00000000" w:rsidP="00000000" w:rsidRDefault="00000000" w:rsidRPr="00000000" w14:paraId="000000A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Display the b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/b/. Change h to b. </w:t>
            </w:r>
            <w:r w:rsidDel="00000000" w:rsidR="00000000" w:rsidRPr="00000000">
              <w:rPr>
                <w:rFonts w:ascii="Calibri" w:cs="Calibri" w:eastAsia="Calibri" w:hAnsi="Calibri"/>
                <w:sz w:val="28"/>
                <w:szCs w:val="28"/>
                <w:rtl w:val="0"/>
              </w:rPr>
              <w:t xml:space="preserve">If that was “hits”, what word is this? </w:t>
            </w:r>
            <w:r w:rsidDel="00000000" w:rsidR="00000000" w:rsidRPr="00000000">
              <w:rPr>
                <w:rFonts w:ascii="Calibri" w:cs="Calibri" w:eastAsia="Calibri" w:hAnsi="Calibri"/>
                <w:i w:val="1"/>
                <w:iCs w:val="1"/>
                <w:sz w:val="28"/>
                <w:szCs w:val="28"/>
                <w:rtl w:val="0"/>
              </w:rPr>
              <w:t xml:space="preserve">Bits.  </w:t>
            </w:r>
          </w:p>
          <w:p w:rsidR="00000000" w:rsidDel="00000000" w:rsidP="00000000" w:rsidRDefault="00000000" w:rsidRPr="00000000" w14:paraId="000000AE">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a card.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/a/. </w:t>
            </w:r>
            <w:r w:rsidDel="00000000" w:rsidR="00000000" w:rsidRPr="00000000">
              <w:rPr>
                <w:rFonts w:ascii="Calibri" w:cs="Calibri" w:eastAsia="Calibri" w:hAnsi="Calibri"/>
                <w:sz w:val="28"/>
                <w:szCs w:val="28"/>
                <w:rtl w:val="0"/>
              </w:rPr>
              <w:t xml:space="preserve">If that was “bits”, what word is this? </w:t>
            </w:r>
            <w:r w:rsidDel="00000000" w:rsidR="00000000" w:rsidRPr="00000000">
              <w:rPr>
                <w:rFonts w:ascii="Calibri" w:cs="Calibri" w:eastAsia="Calibri" w:hAnsi="Calibri"/>
                <w:i w:val="1"/>
                <w:iCs w:val="1"/>
                <w:sz w:val="28"/>
                <w:szCs w:val="28"/>
                <w:rtl w:val="0"/>
              </w:rPr>
              <w:t xml:space="preserve">Bats. </w:t>
            </w:r>
            <w:r w:rsidDel="00000000" w:rsidR="00000000" w:rsidRPr="00000000">
              <w:rPr>
                <w:rtl w:val="0"/>
              </w:rPr>
            </w:r>
          </w:p>
          <w:p w:rsidR="00000000" w:rsidDel="00000000" w:rsidP="00000000" w:rsidRDefault="00000000" w:rsidRPr="00000000" w14:paraId="000000AF">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c card. </w:t>
            </w:r>
            <w:r w:rsidDel="00000000" w:rsidR="00000000" w:rsidRPr="00000000">
              <w:rPr>
                <w:rFonts w:ascii="Calibri" w:cs="Calibri" w:eastAsia="Calibri" w:hAnsi="Calibri"/>
                <w:sz w:val="28"/>
                <w:szCs w:val="28"/>
                <w:rtl w:val="0"/>
              </w:rPr>
              <w:t xml:space="preserve">What sound? /c/. If that was “bats”, what word is this? </w:t>
            </w:r>
            <w:r w:rsidDel="00000000" w:rsidR="00000000" w:rsidRPr="00000000">
              <w:rPr>
                <w:rFonts w:ascii="Calibri" w:cs="Calibri" w:eastAsia="Calibri" w:hAnsi="Calibri"/>
                <w:i w:val="1"/>
                <w:iCs w:val="1"/>
                <w:sz w:val="28"/>
                <w:szCs w:val="28"/>
                <w:rtl w:val="0"/>
              </w:rPr>
              <w:t xml:space="preserve">Cats. </w:t>
            </w:r>
            <w:r w:rsidDel="00000000" w:rsidR="00000000" w:rsidRPr="00000000">
              <w:rPr>
                <w:rtl w:val="0"/>
              </w:rPr>
            </w:r>
          </w:p>
          <w:p w:rsidR="00000000" w:rsidDel="00000000" w:rsidP="00000000" w:rsidRDefault="00000000" w:rsidRPr="00000000" w14:paraId="000000B0">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Continue with world list: hats &gt; mats &gt; maps &gt; taps &gt; tops &gt; pops. </w:t>
            </w:r>
          </w:p>
        </w:tc>
      </w:tr>
      <w:tr>
        <w:trPr>
          <w:cantSplit w:val="0"/>
          <w:trHeight w:val="780" w:hRule="atLeast"/>
          <w:tblHeader w:val="0"/>
        </w:trPr>
        <w:tc>
          <w:tcPr>
            <w:gridSpan w:val="3"/>
            <w:shd w:fill="cccccc" w:val="clear"/>
          </w:tcPr>
          <w:p w:rsidR="00000000" w:rsidDel="00000000" w:rsidP="00000000" w:rsidRDefault="00000000" w:rsidRPr="00000000" w14:paraId="000000B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 mins) </w:t>
            </w:r>
          </w:p>
        </w:tc>
      </w:tr>
      <w:tr>
        <w:trPr>
          <w:cantSplit w:val="0"/>
          <w:trHeight w:val="555" w:hRule="atLeast"/>
          <w:tblHeader w:val="0"/>
        </w:trPr>
        <w:tc>
          <w:tcPr>
            <w:gridSpan w:val="3"/>
            <w:vAlign w:val="center"/>
          </w:tcPr>
          <w:p w:rsidR="00000000" w:rsidDel="00000000" w:rsidP="00000000" w:rsidRDefault="00000000" w:rsidRPr="00000000" w14:paraId="000000B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Daily focus word: by </w:t>
            </w:r>
          </w:p>
          <w:p w:rsidR="00000000" w:rsidDel="00000000" w:rsidP="00000000" w:rsidRDefault="00000000" w:rsidRPr="00000000" w14:paraId="000000B7">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B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Say It/Spell It/Say It routine </w:t>
            </w: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Red Word card for “by”. </w:t>
            </w:r>
          </w:p>
          <w:p w:rsidR="00000000" w:rsidDel="00000000" w:rsidP="00000000" w:rsidRDefault="00000000" w:rsidRPr="00000000" w14:paraId="000000BA">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word is “by.” Say it! </w:t>
            </w:r>
            <w:r w:rsidDel="00000000" w:rsidR="00000000" w:rsidRPr="00000000">
              <w:rPr>
                <w:rFonts w:ascii="Calibri" w:cs="Calibri" w:eastAsia="Calibri" w:hAnsi="Calibri"/>
                <w:i w:val="1"/>
                <w:iCs w:val="1"/>
                <w:sz w:val="28"/>
                <w:szCs w:val="28"/>
                <w:rtl w:val="0"/>
              </w:rPr>
              <w:t xml:space="preserve">Students repeat: by.</w:t>
            </w:r>
            <w:r w:rsidDel="00000000" w:rsidR="00000000" w:rsidRPr="00000000">
              <w:rPr>
                <w:rtl w:val="0"/>
              </w:rPr>
            </w:r>
          </w:p>
          <w:p w:rsidR="00000000" w:rsidDel="00000000" w:rsidP="00000000" w:rsidRDefault="00000000" w:rsidRPr="00000000" w14:paraId="000000BB">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Spell it: b-y, by. </w:t>
            </w:r>
            <w:r w:rsidDel="00000000" w:rsidR="00000000" w:rsidRPr="00000000">
              <w:rPr>
                <w:rFonts w:ascii="Calibri" w:cs="Calibri" w:eastAsia="Calibri" w:hAnsi="Calibri"/>
                <w:i w:val="1"/>
                <w:iCs w:val="1"/>
                <w:sz w:val="28"/>
                <w:szCs w:val="28"/>
                <w:rtl w:val="0"/>
              </w:rPr>
              <w:t xml:space="preserve">Students repeat: b-y, by. </w:t>
            </w:r>
          </w:p>
          <w:p w:rsidR="00000000" w:rsidDel="00000000" w:rsidP="00000000" w:rsidRDefault="00000000" w:rsidRPr="00000000" w14:paraId="000000BC">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Air write it: b-y, by. </w:t>
            </w:r>
            <w:r w:rsidDel="00000000" w:rsidR="00000000" w:rsidRPr="00000000">
              <w:rPr>
                <w:rFonts w:ascii="Calibri" w:cs="Calibri" w:eastAsia="Calibri" w:hAnsi="Calibri"/>
                <w:i w:val="1"/>
                <w:iCs w:val="1"/>
                <w:sz w:val="28"/>
                <w:szCs w:val="28"/>
                <w:rtl w:val="0"/>
              </w:rPr>
              <w:t xml:space="preserve">As you speak, write the letters in the air and say them out loud. When you say the whole word, underline it in the air. Students repeat air-writing: b-y, by. </w:t>
            </w:r>
            <w:r w:rsidDel="00000000" w:rsidR="00000000" w:rsidRPr="00000000">
              <w:rPr>
                <w:rtl w:val="0"/>
              </w:rPr>
            </w:r>
          </w:p>
          <w:p w:rsidR="00000000" w:rsidDel="00000000" w:rsidP="00000000" w:rsidRDefault="00000000" w:rsidRPr="00000000" w14:paraId="000000B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card. </w:t>
            </w:r>
            <w:r w:rsidDel="00000000" w:rsidR="00000000" w:rsidRPr="00000000">
              <w:rPr>
                <w:rFonts w:ascii="Calibri" w:cs="Calibri" w:eastAsia="Calibri" w:hAnsi="Calibri"/>
                <w:sz w:val="28"/>
                <w:szCs w:val="28"/>
                <w:rtl w:val="0"/>
              </w:rPr>
              <w:t xml:space="preserve">Say it! By! </w:t>
            </w:r>
            <w:r w:rsidDel="00000000" w:rsidR="00000000" w:rsidRPr="00000000">
              <w:rPr>
                <w:rFonts w:ascii="Calibri" w:cs="Calibri" w:eastAsia="Calibri" w:hAnsi="Calibri"/>
                <w:i w:val="1"/>
                <w:iCs w:val="1"/>
                <w:sz w:val="28"/>
                <w:szCs w:val="28"/>
                <w:rtl w:val="0"/>
              </w:rPr>
              <w:t xml:space="preserve">Students repeat: By. </w:t>
            </w:r>
            <w:r w:rsidDel="00000000" w:rsidR="00000000" w:rsidRPr="00000000">
              <w:rPr>
                <w:rtl w:val="0"/>
              </w:rPr>
            </w:r>
          </w:p>
        </w:tc>
      </w:tr>
      <w:tr>
        <w:trPr>
          <w:cantSplit w:val="0"/>
          <w:trHeight w:val="530.0000000000023" w:hRule="atLeast"/>
          <w:tblHeader w:val="0"/>
        </w:trPr>
        <w:tc>
          <w:tcPr>
            <w:gridSpan w:val="3"/>
            <w:shd w:fill="cccccc" w:val="clear"/>
          </w:tcPr>
          <w:p w:rsidR="00000000" w:rsidDel="00000000" w:rsidP="00000000" w:rsidRDefault="00000000" w:rsidRPr="00000000" w14:paraId="000000C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-S Verb Ending Word Search (5-10 mins) </w:t>
            </w:r>
          </w:p>
        </w:tc>
      </w:tr>
      <w:tr>
        <w:trPr>
          <w:cantSplit w:val="0"/>
          <w:trHeight w:val="780" w:hRule="atLeast"/>
          <w:tblHeader w:val="0"/>
        </w:trPr>
        <w:tc>
          <w:tcPr>
            <w:gridSpan w:val="3"/>
          </w:tcPr>
          <w:p w:rsidR="00000000" w:rsidDel="00000000" w:rsidP="00000000" w:rsidRDefault="00000000" w:rsidRPr="00000000" w14:paraId="000000C3">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We have practiced reading verbs with -s endings. Investigators, go on a Word Search with your partner. Look through the pages of the book and find all action words with an -s ending you can. </w:t>
            </w:r>
          </w:p>
          <w:p w:rsidR="00000000" w:rsidDel="00000000" w:rsidP="00000000" w:rsidRDefault="00000000" w:rsidRPr="00000000" w14:paraId="000000C4">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Pass out erasable boards. </w:t>
            </w:r>
            <w:r w:rsidDel="00000000" w:rsidR="00000000" w:rsidRPr="00000000">
              <w:rPr>
                <w:rFonts w:ascii="Calibri" w:cs="Calibri" w:eastAsia="Calibri" w:hAnsi="Calibri"/>
                <w:color w:val="333333"/>
                <w:sz w:val="28"/>
                <w:szCs w:val="28"/>
                <w:rtl w:val="0"/>
              </w:rPr>
              <w:t xml:space="preserve">Write the words you find.</w:t>
            </w:r>
          </w:p>
          <w:p w:rsidR="00000000" w:rsidDel="00000000" w:rsidP="00000000" w:rsidRDefault="00000000" w:rsidRPr="00000000" w14:paraId="000000C5">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Give students a few minutes to search with partners</w:t>
            </w:r>
            <w:r w:rsidDel="00000000" w:rsidR="00000000" w:rsidRPr="00000000">
              <w:rPr>
                <w:rFonts w:ascii="Calibri" w:cs="Calibri" w:eastAsia="Calibri" w:hAnsi="Calibri"/>
                <w:color w:val="333333"/>
                <w:sz w:val="28"/>
                <w:szCs w:val="28"/>
                <w:rtl w:val="0"/>
              </w:rPr>
              <w:t xml:space="preserve"> </w:t>
            </w:r>
            <w:r w:rsidDel="00000000" w:rsidR="00000000" w:rsidRPr="00000000">
              <w:rPr>
                <w:rFonts w:ascii="Calibri" w:cs="Calibri" w:eastAsia="Calibri" w:hAnsi="Calibri"/>
                <w:i w:val="1"/>
                <w:iCs w:val="1"/>
                <w:color w:val="333333"/>
                <w:sz w:val="28"/>
                <w:szCs w:val="28"/>
                <w:rtl w:val="0"/>
              </w:rPr>
              <w:t xml:space="preserve">and write the words they find.</w:t>
            </w:r>
          </w:p>
          <w:p w:rsidR="00000000" w:rsidDel="00000000" w:rsidP="00000000" w:rsidRDefault="00000000" w:rsidRPr="00000000" w14:paraId="000000C6">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Have students share out the -s ending verbs they found. Write them down as students share. Help students tap and blend the words. Words may include: tells, yells, jogs, wins.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C9">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8">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0CC">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0CF">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word parts and word endings did we practice today? </w:t>
            </w:r>
          </w:p>
          <w:p w:rsidR="00000000" w:rsidDel="00000000" w:rsidP="00000000" w:rsidRDefault="00000000" w:rsidRPr="00000000" w14:paraId="000000D0">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red words did we learn? </w:t>
            </w:r>
            <w:r w:rsidDel="00000000" w:rsidR="00000000" w:rsidRPr="00000000">
              <w:rPr>
                <w:rtl w:val="0"/>
              </w:rPr>
            </w:r>
          </w:p>
        </w:tc>
      </w:tr>
    </w:tbl>
    <w:p w:rsidR="00000000" w:rsidDel="00000000" w:rsidP="00000000" w:rsidRDefault="00000000" w:rsidRPr="00000000" w14:paraId="000000D3">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D4">
      <w:pPr>
        <w:spacing w:line="240" w:lineRule="auto"/>
        <w:rPr>
          <w:rFonts w:ascii="Calibri" w:cs="Calibri" w:eastAsia="Calibri" w:hAnsi="Calibri"/>
          <w:i w:val="1"/>
          <w:iCs w:val="1"/>
        </w:rPr>
      </w:pPr>
      <w:r w:rsidDel="00000000" w:rsidR="00000000" w:rsidRPr="00000000">
        <w:rPr>
          <w:rtl w:val="0"/>
        </w:rPr>
      </w:r>
    </w:p>
    <w:tbl>
      <w:tblPr>
        <w:tblStyle w:val="Table4"/>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D5">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Hop Rabbit, Jog Turtle </w:t>
            </w:r>
            <w:r w:rsidDel="00000000" w:rsidR="00000000" w:rsidRPr="00000000">
              <w:rPr>
                <w:rFonts w:ascii="Calibri" w:cs="Calibri" w:eastAsia="Calibri" w:hAnsi="Calibri"/>
                <w:sz w:val="26"/>
                <w:szCs w:val="26"/>
                <w:rtl w:val="0"/>
              </w:rPr>
              <w:t xml:space="preserve">(Stage 2, Day 3) </w:t>
            </w:r>
          </w:p>
          <w:p w:rsidR="00000000" w:rsidDel="00000000" w:rsidP="00000000" w:rsidRDefault="00000000" w:rsidRPr="00000000" w14:paraId="000000D6">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D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DC">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D">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DE">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and in text </w:t>
            </w:r>
          </w:p>
          <w:p w:rsidR="00000000" w:rsidDel="00000000" w:rsidP="00000000" w:rsidRDefault="00000000" w:rsidRPr="00000000" w14:paraId="000000DF">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p w:rsidR="00000000" w:rsidDel="00000000" w:rsidP="00000000" w:rsidRDefault="00000000" w:rsidRPr="00000000" w14:paraId="000000E0">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to infer deeper meaning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E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1067.1875" w:hRule="atLeast"/>
          <w:tblHeader w:val="0"/>
        </w:trPr>
        <w:tc>
          <w:tcPr>
            <w:gridSpan w:val="3"/>
            <w:vAlign w:val="center"/>
          </w:tcPr>
          <w:p w:rsidR="00000000" w:rsidDel="00000000" w:rsidP="00000000" w:rsidRDefault="00000000" w:rsidRPr="00000000" w14:paraId="000000E6">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 cards</w:t>
            </w:r>
          </w:p>
          <w:p w:rsidR="00000000" w:rsidDel="00000000" w:rsidP="00000000" w:rsidRDefault="00000000" w:rsidRPr="00000000" w14:paraId="000000E7">
            <w:pPr>
              <w:numPr>
                <w:ilvl w:val="0"/>
                <w:numId w:val="6"/>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Verb chart</w:t>
            </w:r>
          </w:p>
          <w:p w:rsidR="00000000" w:rsidDel="00000000" w:rsidP="00000000" w:rsidRDefault="00000000" w:rsidRPr="00000000" w14:paraId="000000E8">
            <w:pPr>
              <w:numPr>
                <w:ilvl w:val="0"/>
                <w:numId w:val="6"/>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“Hop Rabbit, Jog Turtle” student and teacher copies</w:t>
            </w:r>
          </w:p>
          <w:p w:rsidR="00000000" w:rsidDel="00000000" w:rsidP="00000000" w:rsidRDefault="00000000" w:rsidRPr="00000000" w14:paraId="000000E9">
            <w:pPr>
              <w:numPr>
                <w:ilvl w:val="0"/>
                <w:numId w:val="6"/>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Blank note cards or paper cards cut into rectangles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EC">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Setting the Purpose (3-5 mins)</w:t>
            </w:r>
          </w:p>
        </w:tc>
      </w:tr>
      <w:tr>
        <w:trPr>
          <w:cantSplit w:val="0"/>
          <w:trHeight w:val="780" w:hRule="atLeast"/>
          <w:tblHeader w:val="0"/>
        </w:trPr>
        <w:tc>
          <w:tcPr>
            <w:gridSpan w:val="3"/>
          </w:tcPr>
          <w:p w:rsidR="00000000" w:rsidDel="00000000" w:rsidP="00000000" w:rsidRDefault="00000000" w:rsidRPr="00000000" w14:paraId="000000E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we have practiced breaking apart sounds to read words from this book. Today, we will read the book together!</w:t>
            </w:r>
          </w:p>
          <w:p w:rsidR="00000000" w:rsidDel="00000000" w:rsidP="00000000" w:rsidRDefault="00000000" w:rsidRPr="00000000" w14:paraId="000000F0">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Set the purpose: Reading is thinking! We will read to think about a big question: What lesson does Rabbit learn?</w:t>
            </w:r>
          </w:p>
        </w:tc>
      </w:tr>
      <w:tr>
        <w:trPr>
          <w:cantSplit w:val="0"/>
          <w:trHeight w:val="780" w:hRule="atLeast"/>
          <w:tblHeader w:val="0"/>
        </w:trPr>
        <w:tc>
          <w:tcPr>
            <w:gridSpan w:val="3"/>
            <w:shd w:fill="cccccc" w:val="clear"/>
          </w:tcPr>
          <w:p w:rsidR="00000000" w:rsidDel="00000000" w:rsidP="00000000" w:rsidRDefault="00000000" w:rsidRPr="00000000" w14:paraId="000000F4">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Oral Language Practice: Verb Match (10-15 mins) </w:t>
            </w:r>
          </w:p>
        </w:tc>
      </w:tr>
      <w:tr>
        <w:trPr>
          <w:cantSplit w:val="0"/>
          <w:trHeight w:val="780" w:hRule="atLeast"/>
          <w:tblHeader w:val="0"/>
        </w:trPr>
        <w:tc>
          <w:tcPr>
            <w:gridSpan w:val="3"/>
          </w:tcPr>
          <w:p w:rsidR="00000000" w:rsidDel="00000000" w:rsidP="00000000" w:rsidRDefault="00000000" w:rsidRPr="00000000" w14:paraId="000000F7">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—We have learned many verbs, or action words!</w:t>
            </w:r>
            <w:r w:rsidDel="00000000" w:rsidR="00000000" w:rsidRPr="00000000">
              <w:rPr>
                <w:rtl w:val="0"/>
              </w:rPr>
            </w:r>
          </w:p>
          <w:p w:rsidR="00000000" w:rsidDel="00000000" w:rsidP="00000000" w:rsidRDefault="00000000" w:rsidRPr="00000000" w14:paraId="000000F8">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Read through the verb chart together.</w:t>
            </w:r>
          </w:p>
          <w:p w:rsidR="00000000" w:rsidDel="00000000" w:rsidP="00000000" w:rsidRDefault="00000000" w:rsidRPr="00000000" w14:paraId="000000F9">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Pass out 4 verb cards per student. </w:t>
            </w:r>
            <w:r w:rsidDel="00000000" w:rsidR="00000000" w:rsidRPr="00000000">
              <w:rPr>
                <w:rFonts w:ascii="Calibri" w:cs="Calibri" w:eastAsia="Calibri" w:hAnsi="Calibri"/>
                <w:color w:val="333333"/>
                <w:sz w:val="28"/>
                <w:szCs w:val="28"/>
                <w:rtl w:val="0"/>
              </w:rPr>
              <w:t xml:space="preserve">Choose two verbs. On two cards, write the verbs. On two cards, draw a picture of what the verbs mean.</w:t>
            </w:r>
          </w:p>
          <w:p w:rsidR="00000000" w:rsidDel="00000000" w:rsidP="00000000" w:rsidRDefault="00000000" w:rsidRPr="00000000" w14:paraId="000000FA">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Give students 10 minutes to write and draw. Make books available from all units so that students have picture examples if needed.</w:t>
            </w:r>
          </w:p>
          <w:p w:rsidR="00000000" w:rsidDel="00000000" w:rsidP="00000000" w:rsidRDefault="00000000" w:rsidRPr="00000000" w14:paraId="000000FB">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Play Memory Match. Students pair up with one or two others. Students mix up their cards and place them face down in a grid. They take turns turning over two cards. If the picture and the word match, the student collects the cards. If not, they flip them back over in the same space.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FE">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Shared Reading (20-30 mins)</w:t>
            </w:r>
          </w:p>
        </w:tc>
      </w:tr>
      <w:tr>
        <w:trPr>
          <w:cantSplit w:val="0"/>
          <w:trHeight w:val="780" w:hRule="atLeast"/>
          <w:tblHeader w:val="0"/>
        </w:trPr>
        <w:tc>
          <w:tcPr>
            <w:gridSpan w:val="3"/>
          </w:tcPr>
          <w:p w:rsidR="00000000" w:rsidDel="00000000" w:rsidP="00000000" w:rsidRDefault="00000000" w:rsidRPr="00000000" w14:paraId="00000101">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Follow Shared Reading routine: </w:t>
            </w:r>
          </w:p>
          <w:p w:rsidR="00000000" w:rsidDel="00000000" w:rsidP="00000000" w:rsidRDefault="00000000" w:rsidRPr="00000000" w14:paraId="00000102">
            <w:pPr>
              <w:numPr>
                <w:ilvl w:val="0"/>
                <w:numId w:val="1"/>
              </w:numPr>
              <w:spacing w:line="240" w:lineRule="auto"/>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Go through all red words/sight words. Prompt students to read them with automaticity.</w:t>
            </w:r>
          </w:p>
          <w:p w:rsidR="00000000" w:rsidDel="00000000" w:rsidP="00000000" w:rsidRDefault="00000000" w:rsidRPr="00000000" w14:paraId="00000103">
            <w:pPr>
              <w:numPr>
                <w:ilvl w:val="0"/>
                <w:numId w:val="1"/>
              </w:numPr>
              <w:spacing w:line="240" w:lineRule="auto"/>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Go through all “need to know words.” Prompt students to read them with automaticity.  </w:t>
            </w:r>
          </w:p>
          <w:p w:rsidR="00000000" w:rsidDel="00000000" w:rsidP="00000000" w:rsidRDefault="00000000" w:rsidRPr="00000000" w14:paraId="00000104">
            <w:pPr>
              <w:numPr>
                <w:ilvl w:val="0"/>
                <w:numId w:val="1"/>
              </w:numPr>
              <w:spacing w:line="240" w:lineRule="auto"/>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Remind students: </w:t>
            </w:r>
            <w:r w:rsidDel="00000000" w:rsidR="00000000" w:rsidRPr="00000000">
              <w:rPr>
                <w:rFonts w:ascii="Calibri" w:cs="Calibri" w:eastAsia="Calibri" w:hAnsi="Calibri"/>
                <w:sz w:val="28"/>
                <w:szCs w:val="28"/>
                <w:rtl w:val="0"/>
              </w:rPr>
              <w:t xml:space="preserve">When it’s my turn, I will read. Notice my strategies. When it’s your turn, you try. Remember to use your inside voice or your whisper voice. </w:t>
            </w:r>
          </w:p>
          <w:p w:rsidR="00000000" w:rsidDel="00000000" w:rsidP="00000000" w:rsidRDefault="00000000" w:rsidRPr="00000000" w14:paraId="00000105">
            <w:pPr>
              <w:numPr>
                <w:ilvl w:val="0"/>
                <w:numId w:val="1"/>
              </w:numPr>
              <w:spacing w:line="240" w:lineRule="auto"/>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Model reading each page of the text. Segment and blend CVC and CVCC words. Read sight words and “need to know” words with automaticity. Reread each line for fluency. </w:t>
            </w:r>
          </w:p>
          <w:p w:rsidR="00000000" w:rsidDel="00000000" w:rsidP="00000000" w:rsidRDefault="00000000" w:rsidRPr="00000000" w14:paraId="00000106">
            <w:pPr>
              <w:numPr>
                <w:ilvl w:val="0"/>
                <w:numId w:val="1"/>
              </w:numPr>
              <w:spacing w:line="240" w:lineRule="auto"/>
              <w:ind w:left="720" w:hanging="360"/>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Prompt students to read each line with: “your turn.”</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09">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(5-10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0C">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does shared reading help you as a reader? </w:t>
            </w:r>
          </w:p>
          <w:p w:rsidR="00000000" w:rsidDel="00000000" w:rsidP="00000000" w:rsidRDefault="00000000" w:rsidRPr="00000000" w14:paraId="0000010D">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does the picture help you as a reader? </w:t>
            </w:r>
          </w:p>
          <w:p w:rsidR="00000000" w:rsidDel="00000000" w:rsidP="00000000" w:rsidRDefault="00000000" w:rsidRPr="00000000" w14:paraId="0000010E">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Turn and talk: What lesson does Rabbit learn? </w:t>
            </w:r>
            <w:r w:rsidDel="00000000" w:rsidR="00000000" w:rsidRPr="00000000">
              <w:rPr>
                <w:rtl w:val="0"/>
              </w:rPr>
            </w:r>
          </w:p>
        </w:tc>
      </w:tr>
    </w:tbl>
    <w:p w:rsidR="00000000" w:rsidDel="00000000" w:rsidP="00000000" w:rsidRDefault="00000000" w:rsidRPr="00000000" w14:paraId="00000111">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2">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13">
      <w:pPr>
        <w:spacing w:line="240" w:lineRule="auto"/>
        <w:rPr>
          <w:rFonts w:ascii="Calibri" w:cs="Calibri" w:eastAsia="Calibri" w:hAnsi="Calibri"/>
          <w:i w:val="1"/>
          <w:iCs w:val="1"/>
        </w:rPr>
      </w:pPr>
      <w:r w:rsidDel="00000000" w:rsidR="00000000" w:rsidRPr="00000000">
        <w:rPr>
          <w:rtl w:val="0"/>
        </w:rPr>
      </w:r>
    </w:p>
    <w:tbl>
      <w:tblPr>
        <w:tblStyle w:val="Table5"/>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14">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Hop Rabbit, Jog Turtle </w:t>
            </w:r>
            <w:r w:rsidDel="00000000" w:rsidR="00000000" w:rsidRPr="00000000">
              <w:rPr>
                <w:rFonts w:ascii="Calibri" w:cs="Calibri" w:eastAsia="Calibri" w:hAnsi="Calibri"/>
                <w:sz w:val="26"/>
                <w:szCs w:val="26"/>
                <w:rtl w:val="0"/>
              </w:rPr>
              <w:t xml:space="preserve">(Stage 2, Day 4) </w:t>
            </w:r>
          </w:p>
          <w:p w:rsidR="00000000" w:rsidDel="00000000" w:rsidP="00000000" w:rsidRDefault="00000000" w:rsidRPr="00000000" w14:paraId="00000115">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18">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11B">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C">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11D">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and in text </w:t>
            </w:r>
          </w:p>
          <w:p w:rsidR="00000000" w:rsidDel="00000000" w:rsidP="00000000" w:rsidRDefault="00000000" w:rsidRPr="00000000" w14:paraId="0000011E">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p w:rsidR="00000000" w:rsidDel="00000000" w:rsidP="00000000" w:rsidRDefault="00000000" w:rsidRPr="00000000" w14:paraId="0000011F">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to infer deeper meaning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22">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25">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a teacher copies of “Hop Rabbit, Jog Turtle”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2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Setting the Purpose (3-5 mins)</w:t>
            </w:r>
          </w:p>
        </w:tc>
      </w:tr>
      <w:tr>
        <w:trPr>
          <w:cantSplit w:val="0"/>
          <w:trHeight w:val="780" w:hRule="atLeast"/>
          <w:tblHeader w:val="0"/>
        </w:trPr>
        <w:tc>
          <w:tcPr>
            <w:gridSpan w:val="3"/>
          </w:tcPr>
          <w:p w:rsidR="00000000" w:rsidDel="00000000" w:rsidP="00000000" w:rsidRDefault="00000000" w:rsidRPr="00000000" w14:paraId="0000012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yesterday we practiced reading “</w:t>
            </w:r>
            <w:r w:rsidDel="00000000" w:rsidR="00000000" w:rsidRPr="00000000">
              <w:rPr>
                <w:rFonts w:ascii="Calibri" w:cs="Calibri" w:eastAsia="Calibri" w:hAnsi="Calibri"/>
                <w:sz w:val="28"/>
                <w:szCs w:val="28"/>
                <w:rtl w:val="0"/>
              </w:rPr>
              <w:t xml:space="preserve">Hop Rabbit, Jog Turtle</w:t>
            </w:r>
            <w:r w:rsidDel="00000000" w:rsidR="00000000" w:rsidRPr="00000000">
              <w:rPr>
                <w:rFonts w:ascii="Calibri" w:cs="Calibri" w:eastAsia="Calibri" w:hAnsi="Calibri"/>
                <w:sz w:val="28"/>
                <w:szCs w:val="28"/>
                <w:rtl w:val="0"/>
              </w:rPr>
              <w:t xml:space="preserve">” together. Today, you will read with your partner! </w:t>
            </w:r>
          </w:p>
          <w:p w:rsidR="00000000" w:rsidDel="00000000" w:rsidP="00000000" w:rsidRDefault="00000000" w:rsidRPr="00000000" w14:paraId="0000012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D">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Set the purpose: </w:t>
            </w:r>
            <w:r w:rsidDel="00000000" w:rsidR="00000000" w:rsidRPr="00000000">
              <w:rPr>
                <w:rFonts w:ascii="Calibri" w:cs="Calibri" w:eastAsia="Calibri" w:hAnsi="Calibri"/>
                <w:sz w:val="28"/>
                <w:szCs w:val="28"/>
                <w:rtl w:val="0"/>
              </w:rPr>
              <w:t xml:space="preserve">Reading is thinking! We will read to think about a big question: What lesson does Rabbit learn?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13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Partner Reading (30 mins) </w:t>
            </w:r>
          </w:p>
        </w:tc>
      </w:tr>
      <w:tr>
        <w:trPr>
          <w:cantSplit w:val="0"/>
          <w:trHeight w:val="5827.21354166667" w:hRule="atLeast"/>
          <w:tblHeader w:val="0"/>
        </w:trPr>
        <w:tc>
          <w:tcPr>
            <w:gridSpan w:val="3"/>
            <w:vAlign w:val="center"/>
          </w:tcPr>
          <w:p w:rsidR="00000000" w:rsidDel="00000000" w:rsidP="00000000" w:rsidRDefault="00000000" w:rsidRPr="00000000" w14:paraId="00000133">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Review partner reading routine: </w:t>
            </w:r>
            <w:r w:rsidDel="00000000" w:rsidR="00000000" w:rsidRPr="00000000">
              <w:rPr>
                <w:rFonts w:ascii="Calibri" w:cs="Calibri" w:eastAsia="Calibri" w:hAnsi="Calibri"/>
                <w:sz w:val="28"/>
                <w:szCs w:val="28"/>
                <w:rtl w:val="0"/>
              </w:rPr>
              <w:t xml:space="preserve">Today, you will read with your partner! As reading partners, you each have a very important job. Sometimes you will listen to your partner as they read the words. You will make sure your partner is pointing to the words as they read, and tapping and blending when they need to. You will congratulate your partner!</w:t>
            </w:r>
          </w:p>
          <w:p w:rsidR="00000000" w:rsidDel="00000000" w:rsidP="00000000" w:rsidRDefault="00000000" w:rsidRPr="00000000" w14:paraId="0000013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Sometimes you will be the reader! You will point to the words as you read. You will make sure to use a clear, inside voice so that your partner can hear you!</w:t>
            </w:r>
          </w:p>
          <w:p w:rsidR="00000000" w:rsidDel="00000000" w:rsidP="00000000" w:rsidRDefault="00000000" w:rsidRPr="00000000" w14:paraId="0000013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37">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Have 2 students come to the front of the class and model partner reading on the first page. </w:t>
            </w:r>
            <w:r w:rsidDel="00000000" w:rsidR="00000000" w:rsidRPr="00000000">
              <w:rPr>
                <w:rtl w:val="0"/>
              </w:rPr>
            </w:r>
          </w:p>
          <w:p w:rsidR="00000000" w:rsidDel="00000000" w:rsidP="00000000" w:rsidRDefault="00000000" w:rsidRPr="00000000" w14:paraId="00000138">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reads the sentence, tracking the words with their finger. </w:t>
            </w:r>
          </w:p>
          <w:p w:rsidR="00000000" w:rsidDel="00000000" w:rsidP="00000000" w:rsidRDefault="00000000" w:rsidRPr="00000000" w14:paraId="00000139">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2 helps and restates.</w:t>
            </w:r>
          </w:p>
          <w:p w:rsidR="00000000" w:rsidDel="00000000" w:rsidP="00000000" w:rsidRDefault="00000000" w:rsidRPr="00000000" w14:paraId="0000013A">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w:t>
            </w:r>
          </w:p>
          <w:p w:rsidR="00000000" w:rsidDel="00000000" w:rsidP="00000000" w:rsidRDefault="00000000" w:rsidRPr="00000000" w14:paraId="0000013B">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Partners switch roles on the next page: Partner 2 reads the sentence, tracking the words with their finger.</w:t>
            </w:r>
          </w:p>
          <w:p w:rsidR="00000000" w:rsidDel="00000000" w:rsidP="00000000" w:rsidRDefault="00000000" w:rsidRPr="00000000" w14:paraId="0000013C">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helps and restates.</w:t>
            </w:r>
          </w:p>
          <w:p w:rsidR="00000000" w:rsidDel="00000000" w:rsidP="00000000" w:rsidRDefault="00000000" w:rsidRPr="00000000" w14:paraId="0000013D">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 </w:t>
            </w:r>
          </w:p>
          <w:p w:rsidR="00000000" w:rsidDel="00000000" w:rsidP="00000000" w:rsidRDefault="00000000" w:rsidRPr="00000000" w14:paraId="0000013E">
            <w:pPr>
              <w:spacing w:line="240" w:lineRule="auto"/>
              <w:rPr>
                <w:rFonts w:ascii="Calibri" w:cs="Calibri" w:eastAsia="Calibri" w:hAnsi="Calibri"/>
                <w:sz w:val="28"/>
                <w:szCs w:val="28"/>
              </w:rPr>
            </w:pPr>
            <w:r w:rsidDel="00000000" w:rsidR="00000000" w:rsidRPr="00000000">
              <w:rPr>
                <w:rtl w:val="0"/>
              </w:rPr>
            </w:r>
          </w:p>
          <w:tbl>
            <w:tblPr>
              <w:tblStyle w:val="Table6"/>
              <w:tblW w:w="2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2.5"/>
              <w:gridCol w:w="1092.5"/>
              <w:tblGridChange w:id="0">
                <w:tblGrid>
                  <w:gridCol w:w="1092.5"/>
                  <w:gridCol w:w="109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Decoding Behaviors </w:t>
                  </w:r>
                </w:p>
                <w:p w:rsidR="00000000" w:rsidDel="00000000" w:rsidP="00000000" w:rsidRDefault="00000000" w:rsidRPr="00000000" w14:paraId="0000014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Students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Comprehension </w:t>
                  </w:r>
                </w:p>
                <w:p w:rsidR="00000000" w:rsidDel="00000000" w:rsidP="00000000" w:rsidRDefault="00000000" w:rsidRPr="00000000" w14:paraId="00000142">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Students understand…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-segmenting and blending to sound out CVCC words  </w:t>
                  </w:r>
                </w:p>
                <w:p w:rsidR="00000000" w:rsidDel="00000000" w:rsidP="00000000" w:rsidRDefault="00000000" w:rsidRPr="00000000" w14:paraId="00000144">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Prompts to support:</w:t>
                    <w:br w:type="textWrapping"/>
                    <w:t xml:space="preserve">-What is the first letter? What sound does it make?</w:t>
                  </w:r>
                </w:p>
                <w:p w:rsidR="00000000" w:rsidDel="00000000" w:rsidP="00000000" w:rsidRDefault="00000000" w:rsidRPr="00000000" w14:paraId="00000145">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the next letter? What sound does it make? </w:t>
                    <w:br w:type="textWrapping"/>
                    <w:t xml:space="preserve">-What is the final letter? What sound does it make?</w:t>
                  </w:r>
                </w:p>
                <w:p w:rsidR="00000000" w:rsidDel="00000000" w:rsidP="00000000" w:rsidRDefault="00000000" w:rsidRPr="00000000" w14:paraId="00000146">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this word part? What sounds do these letters make together? </w:t>
                  </w:r>
                </w:p>
                <w:p w:rsidR="00000000" w:rsidDel="00000000" w:rsidP="00000000" w:rsidRDefault="00000000" w:rsidRPr="00000000" w14:paraId="00000147">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if you add (sound or letter)? What word is it now? </w:t>
                  </w:r>
                </w:p>
                <w:p w:rsidR="00000000" w:rsidDel="00000000" w:rsidP="00000000" w:rsidRDefault="00000000" w:rsidRPr="00000000" w14:paraId="00000148">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if you change (sound or letter) to (sound or letter)? What word is it now? </w:t>
                  </w:r>
                </w:p>
                <w:p w:rsidR="00000000" w:rsidDel="00000000" w:rsidP="00000000" w:rsidRDefault="00000000" w:rsidRPr="00000000" w14:paraId="00000149">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4A">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-recognizing sight words in text</w:t>
                  </w:r>
                </w:p>
                <w:p w:rsidR="00000000" w:rsidDel="00000000" w:rsidP="00000000" w:rsidRDefault="00000000" w:rsidRPr="00000000" w14:paraId="0000014B">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Prompts to support: </w:t>
                  </w:r>
                </w:p>
                <w:p w:rsidR="00000000" w:rsidDel="00000000" w:rsidP="00000000" w:rsidRDefault="00000000" w:rsidRPr="00000000" w14:paraId="0000014C">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-This is one of our red words. Air-write it. Do you remember the red word?</w:t>
                  </w:r>
                </w:p>
                <w:p w:rsidR="00000000" w:rsidDel="00000000" w:rsidP="00000000" w:rsidRDefault="00000000" w:rsidRPr="00000000" w14:paraId="0000014D">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the red word card.</w:t>
                  </w:r>
                </w:p>
                <w:p w:rsidR="00000000" w:rsidDel="00000000" w:rsidP="00000000" w:rsidRDefault="00000000" w:rsidRPr="00000000" w14:paraId="0000014E">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4F">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-using Looks Right/Sounds Right/Makes Sense</w:t>
                  </w:r>
                </w:p>
                <w:p w:rsidR="00000000" w:rsidDel="00000000" w:rsidP="00000000" w:rsidRDefault="00000000" w:rsidRPr="00000000" w14:paraId="0000015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Fonts w:ascii="Calibri" w:cs="Calibri" w:eastAsia="Calibri" w:hAnsi="Calibri"/>
                      <w:i w:val="1"/>
                      <w:iCs w:val="1"/>
                      <w:sz w:val="28"/>
                      <w:szCs w:val="28"/>
                      <w:rtl w:val="0"/>
                    </w:rPr>
                    <w:t xml:space="preserve">Look at the picture. What word makes sense?</w:t>
                  </w:r>
                </w:p>
                <w:p w:rsidR="00000000" w:rsidDel="00000000" w:rsidP="00000000" w:rsidRDefault="00000000" w:rsidRPr="00000000" w14:paraId="00000151">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-Read the sentence, but skip the word. What word makes sense?  </w:t>
                  </w:r>
                </w:p>
                <w:p w:rsidR="00000000" w:rsidDel="00000000" w:rsidP="00000000" w:rsidRDefault="00000000" w:rsidRPr="00000000" w14:paraId="00000152">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happening on this page? What word makes sense?</w:t>
                  </w:r>
                  <w:r w:rsidDel="00000000" w:rsidR="00000000" w:rsidRPr="00000000">
                    <w:rPr>
                      <w:rFonts w:ascii="Calibri" w:cs="Calibri" w:eastAsia="Calibri" w:hAnsi="Calibri"/>
                      <w:sz w:val="28"/>
                      <w:szCs w:val="28"/>
                      <w:rtl w:val="0"/>
                    </w:rPr>
                    <w:t xml:space="preserve"> </w:t>
                  </w:r>
                  <w:r w:rsidDel="00000000" w:rsidR="00000000" w:rsidRPr="00000000">
                    <w:rPr>
                      <w:rtl w:val="0"/>
                    </w:rPr>
                  </w:r>
                </w:p>
                <w:p w:rsidR="00000000" w:rsidDel="00000000" w:rsidP="00000000" w:rsidRDefault="00000000" w:rsidRPr="00000000" w14:paraId="00000153">
                  <w:pPr>
                    <w:widowControl w:val="0"/>
                    <w:spacing w:line="240" w:lineRule="auto"/>
                    <w:rPr>
                      <w:rFonts w:ascii="Calibri" w:cs="Calibri" w:eastAsia="Calibri" w:hAnsi="Calibri"/>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-sequencing in the text </w:t>
                  </w:r>
                </w:p>
                <w:p w:rsidR="00000000" w:rsidDel="00000000" w:rsidP="00000000" w:rsidRDefault="00000000" w:rsidRPr="00000000" w14:paraId="00000155">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first? Next? Last? </w:t>
                  </w:r>
                </w:p>
                <w:p w:rsidR="00000000" w:rsidDel="00000000" w:rsidP="00000000" w:rsidRDefault="00000000" w:rsidRPr="00000000" w14:paraId="00000156">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in the beginning? Middle? End? </w:t>
                  </w:r>
                </w:p>
                <w:p w:rsidR="00000000" w:rsidDel="00000000" w:rsidP="00000000" w:rsidRDefault="00000000" w:rsidRPr="00000000" w14:paraId="00000157">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58">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-characters’ choices, thoughts and feelings</w:t>
                  </w:r>
                </w:p>
                <w:p w:rsidR="00000000" w:rsidDel="00000000" w:rsidP="00000000" w:rsidRDefault="00000000" w:rsidRPr="00000000" w14:paraId="00000159">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2: What can you tell about Rabbit? </w:t>
                  </w:r>
                </w:p>
                <w:p w:rsidR="00000000" w:rsidDel="00000000" w:rsidP="00000000" w:rsidRDefault="00000000" w:rsidRPr="00000000" w14:paraId="0000015A">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5B">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4: Why does Rabbit choose to sit down? </w:t>
                  </w:r>
                </w:p>
                <w:p w:rsidR="00000000" w:rsidDel="00000000" w:rsidP="00000000" w:rsidRDefault="00000000" w:rsidRPr="00000000" w14:paraId="0000015C">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5D">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5: </w:t>
                  </w:r>
                </w:p>
                <w:p w:rsidR="00000000" w:rsidDel="00000000" w:rsidP="00000000" w:rsidRDefault="00000000" w:rsidRPr="00000000" w14:paraId="0000015E">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-Why does Rabbit choose to take a nap? </w:t>
                  </w:r>
                </w:p>
                <w:p w:rsidR="00000000" w:rsidDel="00000000" w:rsidP="00000000" w:rsidRDefault="00000000" w:rsidRPr="00000000" w14:paraId="0000015F">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when Rabbit takes a nap? </w:t>
                  </w:r>
                </w:p>
                <w:p w:rsidR="00000000" w:rsidDel="00000000" w:rsidP="00000000" w:rsidRDefault="00000000" w:rsidRPr="00000000" w14:paraId="0000016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-How are Rabbit and Turtle feeling? </w:t>
                  </w:r>
                </w:p>
                <w:p w:rsidR="00000000" w:rsidDel="00000000" w:rsidP="00000000" w:rsidRDefault="00000000" w:rsidRPr="00000000" w14:paraId="00000161">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62">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6-7: How are these pages connected? </w:t>
                  </w:r>
                </w:p>
                <w:p w:rsidR="00000000" w:rsidDel="00000000" w:rsidP="00000000" w:rsidRDefault="00000000" w:rsidRPr="00000000" w14:paraId="00000163">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64">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Pg. 8: </w:t>
                  </w:r>
                </w:p>
                <w:p w:rsidR="00000000" w:rsidDel="00000000" w:rsidP="00000000" w:rsidRDefault="00000000" w:rsidRPr="00000000" w14:paraId="00000165">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-How does Rabbit feel? How does Turtle feel? </w:t>
                  </w:r>
                </w:p>
                <w:p w:rsidR="00000000" w:rsidDel="00000000" w:rsidP="00000000" w:rsidRDefault="00000000" w:rsidRPr="00000000" w14:paraId="00000166">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lesson does Rabbit learn? </w:t>
                  </w:r>
                </w:p>
                <w:p w:rsidR="00000000" w:rsidDel="00000000" w:rsidP="00000000" w:rsidRDefault="00000000" w:rsidRPr="00000000" w14:paraId="00000167">
                  <w:pPr>
                    <w:widowControl w:val="0"/>
                    <w:spacing w:line="240" w:lineRule="auto"/>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6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If partners finish reading, prompt them to reread. </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6B">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Reflection (10 mins) </w:t>
            </w:r>
            <w:r w:rsidDel="00000000" w:rsidR="00000000" w:rsidRPr="00000000">
              <w:rPr>
                <w:rtl w:val="0"/>
              </w:rPr>
            </w:r>
          </w:p>
        </w:tc>
      </w:tr>
      <w:tr>
        <w:trPr>
          <w:cantSplit w:val="0"/>
          <w:trHeight w:val="705"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6E">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Class discussion: </w:t>
            </w:r>
            <w:r w:rsidDel="00000000" w:rsidR="00000000" w:rsidRPr="00000000">
              <w:rPr>
                <w:rFonts w:ascii="Calibri" w:cs="Calibri" w:eastAsia="Calibri" w:hAnsi="Calibri"/>
                <w:sz w:val="28"/>
                <w:szCs w:val="28"/>
                <w:rtl w:val="0"/>
              </w:rPr>
              <w:t xml:space="preserve">What lesson does Rabbit learn? How does Rabbit learn this lesson? </w:t>
            </w:r>
          </w:p>
          <w:p w:rsidR="00000000" w:rsidDel="00000000" w:rsidP="00000000" w:rsidRDefault="00000000" w:rsidRPr="00000000" w14:paraId="0000016F">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can you connect with the lesson Rabbit learned? </w:t>
            </w:r>
          </w:p>
          <w:p w:rsidR="00000000" w:rsidDel="00000000" w:rsidP="00000000" w:rsidRDefault="00000000" w:rsidRPr="00000000" w14:paraId="00000170">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did your partner help you as a reader? </w:t>
            </w:r>
            <w:r w:rsidDel="00000000" w:rsidR="00000000" w:rsidRPr="00000000">
              <w:rPr>
                <w:rtl w:val="0"/>
              </w:rPr>
            </w:r>
          </w:p>
        </w:tc>
      </w:tr>
    </w:tbl>
    <w:p w:rsidR="00000000" w:rsidDel="00000000" w:rsidP="00000000" w:rsidRDefault="00000000" w:rsidRPr="00000000" w14:paraId="00000173">
      <w:pPr>
        <w:rPr>
          <w:sz w:val="30"/>
          <w:szCs w:val="30"/>
        </w:rPr>
      </w:pPr>
      <w:r w:rsidDel="00000000" w:rsidR="00000000" w:rsidRPr="00000000">
        <w:rPr>
          <w:rtl w:val="0"/>
        </w:rPr>
      </w:r>
    </w:p>
    <w:p w:rsidR="00000000" w:rsidDel="00000000" w:rsidP="00000000" w:rsidRDefault="00000000" w:rsidRPr="00000000" w14:paraId="00000174">
      <w:pPr>
        <w:rPr>
          <w:sz w:val="30"/>
          <w:szCs w:val="30"/>
        </w:rPr>
      </w:pPr>
      <w:r w:rsidDel="00000000" w:rsidR="00000000" w:rsidRPr="00000000">
        <w:rPr>
          <w:rtl w:val="0"/>
        </w:rPr>
      </w:r>
    </w:p>
    <w:tbl>
      <w:tblPr>
        <w:tblStyle w:val="Table7"/>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gridCol w:w="4320"/>
        <w:tblGridChange w:id="0">
          <w:tblGrid>
            <w:gridCol w:w="4320"/>
            <w:gridCol w:w="4320"/>
            <w:gridCol w:w="4320"/>
          </w:tblGrid>
        </w:tblGridChange>
      </w:tblGrid>
      <w:tr>
        <w:trPr>
          <w:cantSplit w:val="0"/>
          <w:tblHeader w:val="0"/>
        </w:trPr>
        <w:tc>
          <w:tcPr>
            <w:shd w:fill="c9c9c9"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5</w:t>
            </w:r>
          </w:p>
        </w:tc>
        <w:tc>
          <w:tcPr>
            <w:shd w:fill="c9c9c9"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6 </w:t>
            </w:r>
          </w:p>
        </w:tc>
        <w:tc>
          <w:tcPr>
            <w:shd w:fill="c9c9c9"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7</w:t>
            </w:r>
          </w:p>
        </w:tc>
      </w:tr>
      <w:tr>
        <w:trPr>
          <w:cantSplit w:val="0"/>
          <w:trHeight w:val="5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First 10 minutes of class: do a fun whole-class </w:t>
            </w:r>
            <w:hyperlink r:id="rId9">
              <w:r w:rsidDel="00000000" w:rsidR="00000000" w:rsidRPr="00000000">
                <w:rPr>
                  <w:rFonts w:ascii="Calibri" w:cs="Calibri" w:eastAsia="Calibri" w:hAnsi="Calibri"/>
                  <w:i w:val="1"/>
                  <w:iCs w:val="1"/>
                  <w:color w:val="1155cc"/>
                  <w:sz w:val="28"/>
                  <w:szCs w:val="28"/>
                  <w:u w:val="single"/>
                  <w:rtl w:val="0"/>
                </w:rPr>
                <w:t xml:space="preserve">activity</w:t>
              </w:r>
            </w:hyperlink>
            <w:r w:rsidDel="00000000" w:rsidR="00000000" w:rsidRPr="00000000">
              <w:rPr>
                <w:rFonts w:ascii="Calibri" w:cs="Calibri" w:eastAsia="Calibri" w:hAnsi="Calibri"/>
                <w:i w:val="1"/>
                <w:iCs w:val="1"/>
                <w:sz w:val="28"/>
                <w:szCs w:val="28"/>
                <w:rtl w:val="0"/>
              </w:rPr>
              <w:t xml:space="preserve">.</w:t>
            </w:r>
          </w:p>
          <w:p w:rsidR="00000000" w:rsidDel="00000000" w:rsidP="00000000" w:rsidRDefault="00000000" w:rsidRPr="00000000" w14:paraId="00000179">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Next, divide the class into three equal groups. Groups will work at one of the 3 rotations for 30-40 minutes. </w:t>
            </w:r>
          </w:p>
          <w:p w:rsidR="00000000" w:rsidDel="00000000" w:rsidP="00000000" w:rsidRDefault="00000000" w:rsidRPr="00000000" w14:paraId="0000017A">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Last 10 minutes of class: gather in a circle and ask students to reflect on the day. Questions may include: </w:t>
            </w:r>
            <w:r w:rsidDel="00000000" w:rsidR="00000000" w:rsidRPr="00000000">
              <w:rPr>
                <w:rFonts w:ascii="Calibri" w:cs="Calibri" w:eastAsia="Calibri" w:hAnsi="Calibri"/>
                <w:sz w:val="28"/>
                <w:szCs w:val="28"/>
                <w:rtl w:val="0"/>
              </w:rPr>
              <w:br w:type="textWrapping"/>
              <w:t xml:space="preserve">— Who helped you today? How? </w:t>
            </w:r>
          </w:p>
          <w:p w:rsidR="00000000" w:rsidDel="00000000" w:rsidP="00000000" w:rsidRDefault="00000000" w:rsidRPr="00000000" w14:paraId="0000017B">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What is one new thing you learned today?</w:t>
              <w:br w:type="textWrapping"/>
              <w:t xml:space="preserve">— What is one way you were challenged today? How did you handle the challenge?</w:t>
              <w:br w:type="textWrapping"/>
              <w:t xml:space="preserve">— What went well today? What could have gone better? </w:t>
            </w:r>
          </w:p>
          <w:p w:rsidR="00000000" w:rsidDel="00000000" w:rsidP="00000000" w:rsidRDefault="00000000" w:rsidRPr="00000000" w14:paraId="0000017C">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On Days 6 and 7, each group will move to the next rotation. </w:t>
            </w:r>
          </w:p>
        </w:tc>
      </w:tr>
    </w:tbl>
    <w:p w:rsidR="00000000" w:rsidDel="00000000" w:rsidP="00000000" w:rsidRDefault="00000000" w:rsidRPr="00000000" w14:paraId="0000017F">
      <w:pPr>
        <w:rPr>
          <w:sz w:val="30"/>
          <w:szCs w:val="30"/>
        </w:rPr>
      </w:pPr>
      <w:r w:rsidDel="00000000" w:rsidR="00000000" w:rsidRPr="00000000">
        <w:rPr>
          <w:rtl w:val="0"/>
        </w:rPr>
      </w:r>
    </w:p>
    <w:p w:rsidR="00000000" w:rsidDel="00000000" w:rsidP="00000000" w:rsidRDefault="00000000" w:rsidRPr="00000000" w14:paraId="00000180">
      <w:pPr>
        <w:jc w:val="center"/>
        <w:rPr>
          <w:rFonts w:ascii="Calibri" w:cs="Calibri" w:eastAsia="Calibri" w:hAnsi="Calibri"/>
          <w:i w:val="1"/>
          <w:iCs w:val="1"/>
        </w:rPr>
      </w:pPr>
      <w:r w:rsidDel="00000000" w:rsidR="00000000" w:rsidRPr="00000000">
        <w:rPr>
          <w:sz w:val="30"/>
          <w:szCs w:val="30"/>
        </w:rPr>
        <mc:AlternateContent>
          <mc:Choice Requires="wpg">
            <w:drawing>
              <wp:inline distB="114300" distT="114300" distL="114300" distR="114300">
                <wp:extent cx="4725573" cy="3109913"/>
                <wp:effectExtent b="0" l="0" r="0" t="0"/>
                <wp:docPr id="1" name=""/>
                <a:graphic>
                  <a:graphicData uri="http://schemas.microsoft.com/office/word/2010/wordprocessingGroup">
                    <wpg:wgp>
                      <wpg:cNvGrpSpPr/>
                      <wpg:grpSpPr>
                        <a:xfrm>
                          <a:off x="480625" y="470575"/>
                          <a:ext cx="4725573" cy="3109913"/>
                          <a:chOff x="480625" y="470575"/>
                          <a:chExt cx="6377375" cy="4202350"/>
                        </a:xfrm>
                      </wpg:grpSpPr>
                      <wps:wsp>
                        <wps:cNvSpPr/>
                        <wps:cNvPr id="2" name="Shape 2"/>
                        <wps:spPr>
                          <a:xfrm>
                            <a:off x="2191650" y="4753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Vowel Practice Sheets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short-vowel practice stories. Students answer the processing questions individually or with a partner.</w:t>
                              </w:r>
                            </w:p>
                          </w:txbxContent>
                        </wps:txbx>
                        <wps:bodyPr anchorCtr="0" anchor="ctr" bIns="91425" lIns="91425" spcFirstLastPara="1" rIns="91425" wrap="square" tIns="91425">
                          <a:noAutofit/>
                        </wps:bodyPr>
                      </wps:wsp>
                      <wps:wsp>
                        <wps:cNvSpPr/>
                        <wps:cNvPr id="3" name="Shape 3"/>
                        <wps:spPr>
                          <a:xfrm>
                            <a:off x="485400" y="2571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Teacher-Led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Progress Monitoring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the anchor text individually. The teacher circulates to monitor progress using the assessment checklist.</w:t>
                              </w:r>
                            </w:p>
                          </w:txbxContent>
                        </wps:txbx>
                        <wps:bodyPr anchorCtr="0" anchor="ctr" bIns="91425" lIns="91425" spcFirstLastPara="1" rIns="91425" wrap="square" tIns="91425">
                          <a:noAutofit/>
                        </wps:bodyPr>
                      </wps:wsp>
                      <wps:wsp>
                        <wps:cNvSpPr/>
                        <wps:cNvPr id="4" name="Shape 4"/>
                        <wps:spPr>
                          <a:xfrm>
                            <a:off x="4383300" y="2474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Centers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With partners and in small groups, students work on the unit’s learning centers. </w:t>
                              </w:r>
                            </w:p>
                          </w:txbxContent>
                        </wps:txbx>
                        <wps:bodyPr anchorCtr="0" anchor="ctr" bIns="91425" lIns="91425" spcFirstLastPara="1" rIns="91425" wrap="square" tIns="91425">
                          <a:noAutofit/>
                        </wps:bodyPr>
                      </wps:wsp>
                      <wps:wsp>
                        <wps:cNvSpPr/>
                        <wps:cNvPr id="5" name="Shape 5"/>
                        <wps:spPr>
                          <a:xfrm rot="-1221671">
                            <a:off x="4834217" y="1615183"/>
                            <a:ext cx="392312" cy="694247"/>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6" name="Shape 6"/>
                        <wps:spPr>
                          <a:xfrm rot="5252796">
                            <a:off x="3475515" y="3713553"/>
                            <a:ext cx="392460" cy="69421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7" name="Shape 7"/>
                        <wps:spPr>
                          <a:xfrm rot="-7562801">
                            <a:off x="1353042" y="1798378"/>
                            <a:ext cx="392561" cy="69416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725573" cy="3109913"/>
                <wp:effectExtent b="0" l="0" r="0" t="0"/>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4725573" cy="3109913"/>
                        </a:xfrm>
                        <a:prstGeom prst="rect"/>
                        <a:ln/>
                      </pic:spPr>
                    </pic:pic>
                  </a:graphicData>
                </a:graphic>
              </wp:inline>
            </w:drawing>
          </mc:Fallback>
        </mc:AlternateContent>
      </w:r>
      <w:r w:rsidDel="00000000" w:rsidR="00000000" w:rsidRPr="00000000">
        <w:rPr>
          <w:rtl w:val="0"/>
        </w:rPr>
      </w:r>
    </w:p>
    <w:tbl>
      <w:tblPr>
        <w:tblStyle w:val="Table8"/>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81">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8) </w:t>
            </w:r>
          </w:p>
          <w:p w:rsidR="00000000" w:rsidDel="00000000" w:rsidP="00000000" w:rsidRDefault="00000000" w:rsidRPr="00000000" w14:paraId="00000182">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85">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188">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89">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Reflect on reading skills and strategies in order to celebrate growth as a reader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8C">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8F">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and teacher copies of “Hop Rabbit, Jog Turtle” </w:t>
            </w:r>
            <w:r w:rsidDel="00000000" w:rsidR="00000000" w:rsidRPr="00000000">
              <w:rPr>
                <w:rtl w:val="0"/>
              </w:rPr>
            </w:r>
          </w:p>
          <w:p w:rsidR="00000000" w:rsidDel="00000000" w:rsidP="00000000" w:rsidRDefault="00000000" w:rsidRPr="00000000" w14:paraId="00000190">
            <w:pPr>
              <w:numPr>
                <w:ilvl w:val="0"/>
                <w:numId w:val="6"/>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Celebration Materials </w:t>
            </w:r>
          </w:p>
        </w:tc>
      </w:tr>
      <w:tr>
        <w:trPr>
          <w:cantSplit w:val="0"/>
          <w:trHeight w:val="780" w:hRule="atLeast"/>
          <w:tblHeader w:val="0"/>
        </w:trPr>
        <w:tc>
          <w:tcPr>
            <w:gridSpan w:val="3"/>
            <w:shd w:fill="cccccc" w:val="clear"/>
          </w:tcPr>
          <w:p w:rsidR="00000000" w:rsidDel="00000000" w:rsidP="00000000" w:rsidRDefault="00000000" w:rsidRPr="00000000" w14:paraId="0000019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Class Reading (5-10 mins)</w:t>
            </w:r>
          </w:p>
        </w:tc>
      </w:tr>
      <w:tr>
        <w:trPr>
          <w:cantSplit w:val="0"/>
          <w:trHeight w:val="780" w:hRule="atLeast"/>
          <w:tblHeader w:val="0"/>
        </w:trPr>
        <w:tc>
          <w:tcPr>
            <w:gridSpan w:val="3"/>
          </w:tcPr>
          <w:p w:rsidR="00000000" w:rsidDel="00000000" w:rsidP="00000000" w:rsidRDefault="00000000" w:rsidRPr="00000000" w14:paraId="0000019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you should be so proud! You have worked hard to read and understand </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6"/>
                <w:szCs w:val="26"/>
                <w:rtl w:val="0"/>
              </w:rPr>
              <w:t xml:space="preserve">Hop Rabbit, Jog Turtle</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rtl w:val="0"/>
              </w:rPr>
              <w:t xml:space="preserve">! Let’s read together!</w:t>
            </w:r>
          </w:p>
          <w:p w:rsidR="00000000" w:rsidDel="00000000" w:rsidP="00000000" w:rsidRDefault="00000000" w:rsidRPr="00000000" w14:paraId="0000019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98">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Project the text. Call on students to fluently read each page. </w:t>
            </w:r>
            <w:r w:rsidDel="00000000" w:rsidR="00000000" w:rsidRPr="00000000">
              <w:rPr>
                <w:rtl w:val="0"/>
              </w:rPr>
            </w:r>
          </w:p>
        </w:tc>
      </w:tr>
      <w:tr>
        <w:trPr>
          <w:cantSplit w:val="0"/>
          <w:trHeight w:val="780" w:hRule="atLeast"/>
          <w:tblHeader w:val="0"/>
        </w:trPr>
        <w:tc>
          <w:tcPr>
            <w:gridSpan w:val="3"/>
            <w:shd w:fill="c9c9c9" w:val="clear"/>
            <w:vAlign w:val="center"/>
          </w:tcPr>
          <w:p w:rsidR="00000000" w:rsidDel="00000000" w:rsidP="00000000" w:rsidRDefault="00000000" w:rsidRPr="00000000" w14:paraId="0000019B">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Celebration (30 mins) </w:t>
            </w:r>
          </w:p>
        </w:tc>
      </w:tr>
      <w:tr>
        <w:trPr>
          <w:cantSplit w:val="0"/>
          <w:trHeight w:val="780" w:hRule="atLeast"/>
          <w:tblHeader w:val="0"/>
        </w:trPr>
        <w:tc>
          <w:tcPr>
            <w:gridSpan w:val="3"/>
            <w:vAlign w:val="center"/>
          </w:tcPr>
          <w:p w:rsidR="00000000" w:rsidDel="00000000" w:rsidP="00000000" w:rsidRDefault="00000000" w:rsidRPr="00000000" w14:paraId="0000019E">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we will celebrate our hard work. </w:t>
            </w:r>
          </w:p>
          <w:p w:rsidR="00000000" w:rsidDel="00000000" w:rsidP="00000000" w:rsidRDefault="00000000" w:rsidRPr="00000000" w14:paraId="0000019F">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0">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i w:val="1"/>
                <w:iCs w:val="1"/>
                <w:sz w:val="28"/>
                <w:szCs w:val="28"/>
                <w:rtl w:val="0"/>
              </w:rPr>
              <w:t xml:space="preserve">Ways to celebrate reading: </w:t>
            </w:r>
            <w:r w:rsidDel="00000000" w:rsidR="00000000" w:rsidRPr="00000000">
              <w:rPr>
                <w:rtl w:val="0"/>
              </w:rPr>
            </w:r>
          </w:p>
          <w:p w:rsidR="00000000" w:rsidDel="00000000" w:rsidP="00000000" w:rsidRDefault="00000000" w:rsidRPr="00000000" w14:paraId="000001A1">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-Community Share: </w:t>
            </w:r>
            <w:r w:rsidDel="00000000" w:rsidR="00000000" w:rsidRPr="00000000">
              <w:rPr>
                <w:rFonts w:ascii="Calibri" w:cs="Calibri" w:eastAsia="Calibri" w:hAnsi="Calibri"/>
                <w:sz w:val="28"/>
                <w:szCs w:val="28"/>
                <w:rtl w:val="0"/>
              </w:rPr>
              <w:t xml:space="preserve">Invite community members into the classroom. This can include caregivers, school staff, or anyone important to students. Have each pair conduct a read-aloud of the text for a community member</w:t>
            </w:r>
          </w:p>
          <w:p w:rsidR="00000000" w:rsidDel="00000000" w:rsidP="00000000" w:rsidRDefault="00000000" w:rsidRPr="00000000" w14:paraId="000001A2">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1A3">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-Reading buddies:</w:t>
            </w:r>
            <w:r w:rsidDel="00000000" w:rsidR="00000000" w:rsidRPr="00000000">
              <w:rPr>
                <w:rFonts w:ascii="Calibri" w:cs="Calibri" w:eastAsia="Calibri" w:hAnsi="Calibri"/>
                <w:sz w:val="28"/>
                <w:szCs w:val="28"/>
                <w:rtl w:val="0"/>
              </w:rPr>
              <w:t xml:space="preserve"> Connect students with a younger class. Have pairs read aloud the text to their younger schoolmates. </w:t>
            </w:r>
          </w:p>
          <w:p w:rsidR="00000000" w:rsidDel="00000000" w:rsidP="00000000" w:rsidRDefault="00000000" w:rsidRPr="00000000" w14:paraId="000001A4">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1A5">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-Create a craft: </w:t>
            </w:r>
            <w:r w:rsidDel="00000000" w:rsidR="00000000" w:rsidRPr="00000000">
              <w:rPr>
                <w:rFonts w:ascii="Calibri" w:cs="Calibri" w:eastAsia="Calibri" w:hAnsi="Calibri"/>
                <w:sz w:val="28"/>
                <w:szCs w:val="28"/>
                <w:rtl w:val="0"/>
              </w:rPr>
              <w:t xml:space="preserve">Use paper bags, popsicle sticks, or any available materials to build animal dens and animal puppets to live in the dens. </w:t>
            </w:r>
          </w:p>
          <w:p w:rsidR="00000000" w:rsidDel="00000000" w:rsidP="00000000" w:rsidRDefault="00000000" w:rsidRPr="00000000" w14:paraId="000001A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7">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-Letter to the author: </w:t>
            </w:r>
            <w:r w:rsidDel="00000000" w:rsidR="00000000" w:rsidRPr="00000000">
              <w:rPr>
                <w:rFonts w:ascii="Calibri" w:cs="Calibri" w:eastAsia="Calibri" w:hAnsi="Calibri"/>
                <w:sz w:val="28"/>
                <w:szCs w:val="28"/>
                <w:rtl w:val="0"/>
              </w:rPr>
              <w:t xml:space="preserve">Write a letter as a class. Include favorite parts, things we learned, and thanks. </w:t>
            </w:r>
          </w:p>
          <w:p w:rsidR="00000000" w:rsidDel="00000000" w:rsidP="00000000" w:rsidRDefault="00000000" w:rsidRPr="00000000" w14:paraId="000001A8">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9">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-Write a sequel: </w:t>
            </w:r>
            <w:r w:rsidDel="00000000" w:rsidR="00000000" w:rsidRPr="00000000">
              <w:rPr>
                <w:rFonts w:ascii="Calibri" w:cs="Calibri" w:eastAsia="Calibri" w:hAnsi="Calibri"/>
                <w:sz w:val="28"/>
                <w:szCs w:val="28"/>
                <w:rtl w:val="0"/>
              </w:rPr>
              <w:t xml:space="preserve">Work in pairs to write a book about another animal race, or a book where Rabbit learns a different important lesson. </w:t>
            </w:r>
            <w:r w:rsidDel="00000000" w:rsidR="00000000" w:rsidRPr="00000000">
              <w:rPr>
                <w:rtl w:val="0"/>
              </w:rPr>
            </w:r>
          </w:p>
          <w:p w:rsidR="00000000" w:rsidDel="00000000" w:rsidP="00000000" w:rsidRDefault="00000000" w:rsidRPr="00000000" w14:paraId="000001AA">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B">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-Take a field trip: </w:t>
            </w:r>
            <w:r w:rsidDel="00000000" w:rsidR="00000000" w:rsidRPr="00000000">
              <w:rPr>
                <w:rFonts w:ascii="Calibri" w:cs="Calibri" w:eastAsia="Calibri" w:hAnsi="Calibri"/>
                <w:sz w:val="28"/>
                <w:szCs w:val="28"/>
                <w:rtl w:val="0"/>
              </w:rPr>
              <w:t xml:space="preserve">Go outside and have a class race!</w:t>
            </w:r>
          </w:p>
          <w:p w:rsidR="00000000" w:rsidDel="00000000" w:rsidP="00000000" w:rsidRDefault="00000000" w:rsidRPr="00000000" w14:paraId="000001A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D">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bCs w:val="1"/>
                <w:sz w:val="28"/>
                <w:szCs w:val="28"/>
                <w:rtl w:val="0"/>
              </w:rPr>
              <w:t xml:space="preserve">Star ceremony: </w:t>
            </w:r>
            <w:r w:rsidDel="00000000" w:rsidR="00000000" w:rsidRPr="00000000">
              <w:rPr>
                <w:rFonts w:ascii="Calibri" w:cs="Calibri" w:eastAsia="Calibri" w:hAnsi="Calibri"/>
                <w:sz w:val="28"/>
                <w:szCs w:val="28"/>
                <w:rtl w:val="0"/>
              </w:rPr>
              <w:t xml:space="preserve">Each child receives a star in celebration of their reading achievements. </w:t>
            </w:r>
          </w:p>
          <w:p w:rsidR="00000000" w:rsidDel="00000000" w:rsidP="00000000" w:rsidRDefault="00000000" w:rsidRPr="00000000" w14:paraId="000001AE">
            <w:pPr>
              <w:spacing w:line="240" w:lineRule="auto"/>
              <w:rPr>
                <w:rFonts w:ascii="Calibri" w:cs="Calibri" w:eastAsia="Calibri" w:hAnsi="Calibri"/>
                <w:sz w:val="28"/>
                <w:szCs w:val="28"/>
              </w:rPr>
            </w:pP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B1">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(5-10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B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strategies helped you read this book?</w:t>
              <w:br w:type="textWrapping"/>
              <w:t xml:space="preserve">How do you feel after reading the book?</w:t>
              <w:br w:type="textWrapping"/>
              <w:t xml:space="preserve">What can readers do to celebrate reading? </w:t>
              <w:br w:type="textWrapping"/>
              <w:t xml:space="preserve">Why is it important to celebrate reading? </w:t>
            </w:r>
          </w:p>
        </w:tc>
      </w:tr>
    </w:tbl>
    <w:p w:rsidR="00000000" w:rsidDel="00000000" w:rsidP="00000000" w:rsidRDefault="00000000" w:rsidRPr="00000000" w14:paraId="000001B7">
      <w:pPr>
        <w:spacing w:line="240" w:lineRule="auto"/>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sectPr>
      <w:headerReference r:id="rId11"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Hop Rabbit, Jog Turtle, Days 1-8</w:t>
    </w:r>
  </w:p>
  <w:p w:rsidR="00000000" w:rsidDel="00000000" w:rsidP="00000000" w:rsidRDefault="00000000" w:rsidRPr="00000000" w14:paraId="000001BA">
    <w:pPr>
      <w:jc w:val="right"/>
      <w:rPr>
        <w:rFonts w:ascii="Calibri" w:cs="Calibri" w:eastAsia="Calibri" w:hAnsi="Calibri"/>
        <w:i w:val="1"/>
        <w:iCs w:val="1"/>
      </w:rPr>
    </w:pPr>
    <w:r w:rsidDel="00000000" w:rsidR="00000000" w:rsidRPr="00000000">
      <w:rPr>
        <w:rFonts w:ascii="Calibri" w:cs="Calibri" w:eastAsia="Calibri" w:hAnsi="Calibri"/>
        <w:i w:val="1"/>
        <w:iCs w:val="1"/>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png"/><Relationship Id="rId9" Type="http://schemas.openxmlformats.org/officeDocument/2006/relationships/hyperlink" Target="https://docs.google.com/document/d/1DqbBOTCM3rGrqoW8fRB46GcYKyJGL25WCHvVJjhcKbo/edit" TargetMode="External"/><Relationship Id="rId5" Type="http://schemas.openxmlformats.org/officeDocument/2006/relationships/styles" Target="styles.xml"/><Relationship Id="rId6" Type="http://schemas.openxmlformats.org/officeDocument/2006/relationships/hyperlink" Target="https://docs.google.com/document/d/1BLKQL4RwdSLyZF5kC-qH7GVPdf52AVlr0VwQFo8p2UY/edit" TargetMode="External"/><Relationship Id="rId7" Type="http://schemas.openxmlformats.org/officeDocument/2006/relationships/hyperlink" Target="https://docs.google.com/document/d/1NqkSQ8r4Zwgznmj7Uaj0m-tK6-nG4xLz2I3xhF_lkTk/edit" TargetMode="External"/><Relationship Id="rId8" Type="http://schemas.openxmlformats.org/officeDocument/2006/relationships/hyperlink" Target="https://docs.google.com/document/d/1NqkSQ8r4Zwgznmj7Uaj0m-tK6-nG4xLz2I3xhF_lkTk/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